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A1D8A" w14:paraId="17D63FFB" w14:textId="77777777" w:rsidTr="00261DEE">
        <w:trPr>
          <w:cantSplit/>
          <w:trHeight w:val="851"/>
        </w:trPr>
        <w:tc>
          <w:tcPr>
            <w:tcW w:w="2203" w:type="dxa"/>
          </w:tcPr>
          <w:p w14:paraId="33236CDC" w14:textId="77777777" w:rsidR="008978DE" w:rsidRPr="005A1D8A" w:rsidRDefault="00CC1DE7">
            <w:pPr>
              <w:jc w:val="center"/>
              <w:rPr>
                <w:rFonts w:ascii="Arial" w:hAnsi="Arial"/>
              </w:rPr>
            </w:pPr>
            <w:r w:rsidRPr="00CC1DE7">
              <w:rPr>
                <w:b/>
                <w:noProof/>
                <w:sz w:val="32"/>
              </w:rPr>
              <w:drawing>
                <wp:inline distT="0" distB="0" distL="0" distR="0" wp14:anchorId="322F1FF2" wp14:editId="54E963C0">
                  <wp:extent cx="13716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71140E78" w14:textId="2EC048AE" w:rsidR="008978DE" w:rsidRPr="005A1D8A" w:rsidRDefault="009B64F4">
            <w:pPr>
              <w:spacing w:before="120"/>
              <w:jc w:val="center"/>
              <w:rPr>
                <w:rFonts w:ascii="Arial" w:hAnsi="Arial"/>
                <w:sz w:val="36"/>
              </w:rPr>
            </w:pPr>
            <w:r w:rsidRPr="009B64F4">
              <w:rPr>
                <w:rFonts w:ascii="Arial" w:hAnsi="Arial"/>
                <w:sz w:val="36"/>
              </w:rPr>
              <w:t xml:space="preserve">Certificate </w:t>
            </w:r>
            <w:proofErr w:type="gramStart"/>
            <w:r w:rsidRPr="009B64F4">
              <w:rPr>
                <w:rFonts w:ascii="Arial" w:hAnsi="Arial"/>
                <w:sz w:val="36"/>
              </w:rPr>
              <w:t>supplement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297C1249" w14:textId="77777777" w:rsidR="008978DE" w:rsidRPr="005A1D8A" w:rsidRDefault="008978DE">
            <w:pPr>
              <w:jc w:val="center"/>
              <w:rPr>
                <w:rFonts w:ascii="Arial" w:hAnsi="Arial"/>
                <w:sz w:val="16"/>
              </w:rPr>
            </w:pPr>
            <w:r>
              <w:rPr>
                <w:rFonts w:ascii="Arial" w:hAnsi="Arial"/>
                <w:sz w:val="16"/>
              </w:rPr>
              <w:t xml:space="preserve"> </w:t>
            </w:r>
            <w:r w:rsidR="00CC1DE7" w:rsidRPr="001852FD">
              <w:rPr>
                <w:noProof/>
              </w:rPr>
              <w:drawing>
                <wp:inline distT="0" distB="0" distL="0" distR="0" wp14:anchorId="18A4989D" wp14:editId="7D7F8D08">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11614246" w14:textId="77777777" w:rsidR="007B0255" w:rsidRPr="005A1D8A" w:rsidRDefault="007B0255" w:rsidP="009E1482">
      <w:pPr>
        <w:rPr>
          <w:rFonts w:ascii="Arial" w:hAnsi="Arial"/>
          <w:color w:val="000000"/>
          <w:sz w:val="22"/>
          <w:lang w:val="lv-LV"/>
        </w:rPr>
      </w:pPr>
    </w:p>
    <w:p w14:paraId="5B3832D9" w14:textId="2F602D8D" w:rsidR="007B0255" w:rsidRPr="005A1D8A" w:rsidRDefault="007B0255" w:rsidP="000E2812">
      <w:r>
        <w:rPr>
          <w:rFonts w:ascii="Arial" w:hAnsi="Arial"/>
          <w:sz w:val="22"/>
        </w:rPr>
        <w:t xml:space="preserve">Series of </w:t>
      </w:r>
      <w:r w:rsidR="009B64F4">
        <w:rPr>
          <w:rFonts w:ascii="Arial" w:hAnsi="Arial"/>
          <w:sz w:val="22"/>
        </w:rPr>
        <w:t>the</w:t>
      </w:r>
      <w:r>
        <w:rPr>
          <w:rFonts w:ascii="Arial" w:hAnsi="Arial"/>
          <w:sz w:val="22"/>
        </w:rPr>
        <w:t xml:space="preserve"> </w:t>
      </w:r>
      <w:r w:rsidR="009B64F4">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16038A3F" w14:textId="77777777" w:rsidR="007B0255" w:rsidRPr="005A1D8A"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1A9C87A1" w14:textId="77777777" w:rsidTr="00872D7E">
        <w:tc>
          <w:tcPr>
            <w:tcW w:w="10207" w:type="dxa"/>
            <w:tcBorders>
              <w:top w:val="double" w:sz="4" w:space="0" w:color="auto"/>
            </w:tcBorders>
            <w:shd w:val="clear" w:color="auto" w:fill="D9D9D9"/>
          </w:tcPr>
          <w:p w14:paraId="20DB5D71" w14:textId="760FADBB" w:rsidR="008978DE" w:rsidRPr="005A1D8A" w:rsidRDefault="008978DE" w:rsidP="00A002BE">
            <w:pPr>
              <w:spacing w:before="120" w:after="120"/>
              <w:jc w:val="center"/>
              <w:rPr>
                <w:rFonts w:ascii="Arial" w:hAnsi="Arial"/>
                <w:b/>
              </w:rPr>
            </w:pPr>
            <w:r>
              <w:rPr>
                <w:rFonts w:ascii="Arial" w:hAnsi="Arial"/>
                <w:b/>
              </w:rPr>
              <w:t xml:space="preserve">1. Title of the </w:t>
            </w:r>
            <w:proofErr w:type="gramStart"/>
            <w:r w:rsidR="009B64F4">
              <w:rPr>
                <w:rFonts w:ascii="Arial" w:hAnsi="Arial"/>
                <w:b/>
              </w:rPr>
              <w:t>C</w:t>
            </w:r>
            <w:r>
              <w:rPr>
                <w:rFonts w:ascii="Arial" w:hAnsi="Arial"/>
                <w:b/>
              </w:rPr>
              <w:t>ertificate</w:t>
            </w:r>
            <w:r>
              <w:rPr>
                <w:rFonts w:ascii="Arial" w:hAnsi="Arial"/>
                <w:b/>
                <w:vertAlign w:val="superscript"/>
              </w:rPr>
              <w:t>(</w:t>
            </w:r>
            <w:proofErr w:type="gramEnd"/>
            <w:r>
              <w:rPr>
                <w:rFonts w:ascii="Arial" w:hAnsi="Arial"/>
                <w:b/>
                <w:vertAlign w:val="superscript"/>
              </w:rPr>
              <w:t>1)</w:t>
            </w:r>
          </w:p>
        </w:tc>
      </w:tr>
      <w:tr w:rsidR="008978DE" w:rsidRPr="005A1D8A" w14:paraId="5B46FB4A" w14:textId="77777777" w:rsidTr="005046F9">
        <w:trPr>
          <w:cantSplit/>
          <w:trHeight w:val="946"/>
        </w:trPr>
        <w:tc>
          <w:tcPr>
            <w:tcW w:w="10207" w:type="dxa"/>
          </w:tcPr>
          <w:p w14:paraId="020BDB39" w14:textId="77777777" w:rsidR="00BA275F" w:rsidRPr="005A1D8A" w:rsidRDefault="003070B1" w:rsidP="00A002BE">
            <w:pPr>
              <w:spacing w:before="120"/>
              <w:rPr>
                <w:sz w:val="24"/>
                <w:szCs w:val="24"/>
              </w:rPr>
            </w:pPr>
            <w:r>
              <w:rPr>
                <w:rFonts w:ascii="MS Gothic" w:eastAsia="MS Gothic" w:hAnsi="MS Gothic" w:hint="eastAsia"/>
                <w:sz w:val="24"/>
                <w:szCs w:val="24"/>
                <w:lang w:val="lv-LV"/>
              </w:rPr>
              <w:t>☐</w:t>
            </w:r>
            <w:r w:rsidR="00381477">
              <w:rPr>
                <w:sz w:val="24"/>
              </w:rPr>
              <w:t xml:space="preserve"> </w:t>
            </w:r>
            <w:proofErr w:type="spellStart"/>
            <w:r w:rsidR="00381477">
              <w:rPr>
                <w:sz w:val="24"/>
              </w:rPr>
              <w:t>Diploms</w:t>
            </w:r>
            <w:proofErr w:type="spellEnd"/>
            <w:r w:rsidR="00381477">
              <w:rPr>
                <w:sz w:val="24"/>
              </w:rPr>
              <w:t xml:space="preserve"> par </w:t>
            </w:r>
            <w:proofErr w:type="spellStart"/>
            <w:r w:rsidR="00381477">
              <w:rPr>
                <w:sz w:val="24"/>
              </w:rPr>
              <w:t>profesionālo</w:t>
            </w:r>
            <w:proofErr w:type="spellEnd"/>
            <w:r w:rsidR="00381477">
              <w:rPr>
                <w:sz w:val="24"/>
              </w:rPr>
              <w:t xml:space="preserve"> </w:t>
            </w:r>
            <w:proofErr w:type="spellStart"/>
            <w:r w:rsidR="00381477">
              <w:rPr>
                <w:sz w:val="24"/>
              </w:rPr>
              <w:t>vidējo</w:t>
            </w:r>
            <w:proofErr w:type="spellEnd"/>
            <w:r w:rsidR="00381477">
              <w:rPr>
                <w:sz w:val="24"/>
              </w:rPr>
              <w:t xml:space="preserve"> </w:t>
            </w:r>
            <w:proofErr w:type="spellStart"/>
            <w:r w:rsidR="00381477">
              <w:rPr>
                <w:sz w:val="24"/>
              </w:rPr>
              <w:t>izglītību</w:t>
            </w:r>
            <w:proofErr w:type="spellEnd"/>
          </w:p>
          <w:p w14:paraId="1BE5C1DF" w14:textId="77777777" w:rsidR="008978DE" w:rsidRPr="005A1D8A" w:rsidRDefault="003070B1" w:rsidP="00DE63F6">
            <w:pPr>
              <w:rPr>
                <w:sz w:val="24"/>
                <w:szCs w:val="24"/>
              </w:rPr>
            </w:pPr>
            <w:r>
              <w:rPr>
                <w:rFonts w:ascii="MS Gothic" w:eastAsia="MS Gothic" w:hAnsi="MS Gothic" w:hint="eastAsia"/>
                <w:sz w:val="24"/>
                <w:szCs w:val="24"/>
                <w:lang w:val="lv-LV"/>
              </w:rPr>
              <w:t>☐</w:t>
            </w:r>
            <w:r w:rsidR="00381477">
              <w:rPr>
                <w:sz w:val="24"/>
              </w:rPr>
              <w:t xml:space="preserve"> </w:t>
            </w:r>
            <w:proofErr w:type="spellStart"/>
            <w:r w:rsidR="00381477">
              <w:rPr>
                <w:sz w:val="24"/>
              </w:rPr>
              <w:t>Profesionālās</w:t>
            </w:r>
            <w:proofErr w:type="spellEnd"/>
            <w:r w:rsidR="00381477">
              <w:rPr>
                <w:sz w:val="24"/>
              </w:rPr>
              <w:t xml:space="preserve"> </w:t>
            </w:r>
            <w:proofErr w:type="spellStart"/>
            <w:r w:rsidR="00381477">
              <w:rPr>
                <w:sz w:val="24"/>
              </w:rPr>
              <w:t>kvalifikācijas</w:t>
            </w:r>
            <w:proofErr w:type="spellEnd"/>
            <w:r w:rsidR="00381477">
              <w:rPr>
                <w:sz w:val="24"/>
              </w:rPr>
              <w:t xml:space="preserve"> </w:t>
            </w:r>
            <w:proofErr w:type="spellStart"/>
            <w:r w:rsidR="00381477">
              <w:rPr>
                <w:sz w:val="24"/>
              </w:rPr>
              <w:t>apliecība</w:t>
            </w:r>
            <w:proofErr w:type="spellEnd"/>
          </w:p>
          <w:p w14:paraId="584B4947" w14:textId="77777777" w:rsidR="006210AA" w:rsidRPr="005A1D8A" w:rsidRDefault="0079496C" w:rsidP="00781472">
            <w:pPr>
              <w:spacing w:after="120"/>
              <w:jc w:val="center"/>
              <w:rPr>
                <w:i/>
                <w:sz w:val="28"/>
                <w:szCs w:val="28"/>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8"/>
              </w:rPr>
              <w:t>Ķīmisko</w:t>
            </w:r>
            <w:proofErr w:type="spellEnd"/>
            <w:r>
              <w:rPr>
                <w:b/>
                <w:sz w:val="28"/>
              </w:rPr>
              <w:t xml:space="preserve"> </w:t>
            </w:r>
            <w:proofErr w:type="spellStart"/>
            <w:r>
              <w:rPr>
                <w:b/>
                <w:sz w:val="28"/>
              </w:rPr>
              <w:t>procesu</w:t>
            </w:r>
            <w:proofErr w:type="spellEnd"/>
            <w:r>
              <w:rPr>
                <w:b/>
                <w:sz w:val="28"/>
              </w:rPr>
              <w:t xml:space="preserve"> </w:t>
            </w:r>
            <w:proofErr w:type="spellStart"/>
            <w:r>
              <w:rPr>
                <w:b/>
                <w:sz w:val="28"/>
              </w:rPr>
              <w:t>tehniķis</w:t>
            </w:r>
            <w:proofErr w:type="spellEnd"/>
          </w:p>
        </w:tc>
      </w:tr>
      <w:tr w:rsidR="008978DE" w:rsidRPr="005A1D8A" w14:paraId="5770AEC8" w14:textId="77777777" w:rsidTr="00B023A6">
        <w:trPr>
          <w:cantSplit/>
          <w:trHeight w:val="220"/>
        </w:trPr>
        <w:tc>
          <w:tcPr>
            <w:tcW w:w="10207" w:type="dxa"/>
            <w:tcBorders>
              <w:bottom w:val="double" w:sz="4" w:space="0" w:color="auto"/>
            </w:tcBorders>
          </w:tcPr>
          <w:p w14:paraId="4D231F32" w14:textId="77777777" w:rsidR="008978DE" w:rsidRPr="005A1D8A"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8EE24E5" w14:textId="77777777" w:rsidR="00B023A6" w:rsidRPr="00FE326E" w:rsidRDefault="00B023A6">
      <w:pPr>
        <w:jc w:val="center"/>
        <w:rPr>
          <w:rFonts w:ascii="Arial" w:hAnsi="Arial"/>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38FEC027" w14:textId="77777777" w:rsidTr="00872D7E">
        <w:tc>
          <w:tcPr>
            <w:tcW w:w="10207" w:type="dxa"/>
            <w:tcBorders>
              <w:top w:val="double" w:sz="4" w:space="0" w:color="auto"/>
            </w:tcBorders>
            <w:shd w:val="clear" w:color="auto" w:fill="D9D9D9"/>
          </w:tcPr>
          <w:p w14:paraId="030A30CC" w14:textId="66458243" w:rsidR="008978DE" w:rsidRPr="005A1D8A" w:rsidRDefault="008978DE" w:rsidP="00A002BE">
            <w:pPr>
              <w:spacing w:before="120" w:after="120"/>
              <w:jc w:val="center"/>
              <w:rPr>
                <w:rFonts w:ascii="Arial" w:hAnsi="Arial"/>
                <w:b/>
              </w:rPr>
            </w:pPr>
            <w:r>
              <w:rPr>
                <w:rFonts w:ascii="Arial" w:hAnsi="Arial"/>
                <w:b/>
              </w:rPr>
              <w:t>2. </w:t>
            </w:r>
            <w:r w:rsidR="009B64F4" w:rsidRPr="009B64F4">
              <w:rPr>
                <w:rFonts w:ascii="Arial" w:hAnsi="Arial"/>
                <w:b/>
              </w:rPr>
              <w:t xml:space="preserve">Translated title of the </w:t>
            </w:r>
            <w:proofErr w:type="gramStart"/>
            <w:r w:rsidR="009B64F4" w:rsidRPr="009B64F4">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5A1D8A" w14:paraId="161D83A0" w14:textId="77777777" w:rsidTr="000A654D">
        <w:trPr>
          <w:trHeight w:val="1032"/>
        </w:trPr>
        <w:tc>
          <w:tcPr>
            <w:tcW w:w="10207" w:type="dxa"/>
          </w:tcPr>
          <w:p w14:paraId="201E5AEF" w14:textId="5EA75D65" w:rsidR="00BA275F" w:rsidRPr="005A1D8A" w:rsidRDefault="003070B1"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381477">
              <w:rPr>
                <w:sz w:val="24"/>
              </w:rPr>
              <w:t xml:space="preserve"> </w:t>
            </w:r>
            <w:r w:rsidR="009B64F4">
              <w:rPr>
                <w:sz w:val="24"/>
                <w:shd w:val="clear" w:color="auto" w:fill="FFFFFF"/>
              </w:rPr>
              <w:t>D</w:t>
            </w:r>
            <w:r w:rsidR="00381477">
              <w:rPr>
                <w:sz w:val="24"/>
                <w:shd w:val="clear" w:color="auto" w:fill="FFFFFF"/>
              </w:rPr>
              <w:t>iploma of vocational secondary education</w:t>
            </w:r>
          </w:p>
          <w:p w14:paraId="4793473C" w14:textId="41799046" w:rsidR="00D07181" w:rsidRPr="005A1D8A" w:rsidRDefault="003070B1" w:rsidP="00E90063">
            <w:pPr>
              <w:rPr>
                <w:rFonts w:ascii="Arial" w:hAnsi="Arial" w:cs="Arial"/>
                <w:shd w:val="clear" w:color="auto" w:fill="FFFFFF"/>
              </w:rPr>
            </w:pPr>
            <w:r>
              <w:rPr>
                <w:rFonts w:ascii="MS Gothic" w:eastAsia="MS Gothic" w:hAnsi="MS Gothic" w:hint="eastAsia"/>
                <w:sz w:val="24"/>
                <w:szCs w:val="24"/>
              </w:rPr>
              <w:t>☐</w:t>
            </w:r>
            <w:r w:rsidR="00381477">
              <w:rPr>
                <w:sz w:val="24"/>
              </w:rPr>
              <w:t xml:space="preserve"> </w:t>
            </w:r>
            <w:r w:rsidR="009B64F4">
              <w:rPr>
                <w:sz w:val="24"/>
              </w:rPr>
              <w:t xml:space="preserve">Certificate of professional </w:t>
            </w:r>
            <w:r w:rsidR="00381477">
              <w:rPr>
                <w:sz w:val="24"/>
                <w:shd w:val="clear" w:color="auto" w:fill="FFFFFF"/>
              </w:rPr>
              <w:t>qualification</w:t>
            </w:r>
          </w:p>
          <w:p w14:paraId="78209C6A" w14:textId="25ACD242" w:rsidR="00E90063" w:rsidRPr="003B0C50" w:rsidRDefault="009B64F4" w:rsidP="00781472">
            <w:pPr>
              <w:spacing w:after="120"/>
              <w:jc w:val="center"/>
              <w:rPr>
                <w:rFonts w:ascii="New" w:hAnsi="New"/>
                <w:b/>
                <w:bCs/>
                <w:sz w:val="24"/>
                <w:szCs w:val="24"/>
              </w:rPr>
            </w:pPr>
            <w:r w:rsidRPr="009B64F4">
              <w:rPr>
                <w:sz w:val="24"/>
                <w:shd w:val="clear" w:color="auto" w:fill="FFFFFF"/>
              </w:rPr>
              <w:t xml:space="preserve">Professional </w:t>
            </w:r>
            <w:r w:rsidR="00E90063">
              <w:rPr>
                <w:sz w:val="24"/>
                <w:shd w:val="clear" w:color="auto" w:fill="FFFFFF"/>
              </w:rPr>
              <w:t xml:space="preserve">qualification: </w:t>
            </w:r>
            <w:r w:rsidR="00E90063">
              <w:rPr>
                <w:b/>
                <w:sz w:val="28"/>
              </w:rPr>
              <w:t>Chemical Process Technician</w:t>
            </w:r>
            <w:r w:rsidR="00E90063">
              <w:rPr>
                <w:rFonts w:ascii="Arial" w:hAnsi="Arial"/>
                <w:sz w:val="36"/>
                <w:vertAlign w:val="subscript"/>
              </w:rPr>
              <w:t>**</w:t>
            </w:r>
            <w:r w:rsidR="00E90063">
              <w:rPr>
                <w:rFonts w:ascii="New" w:hAnsi="New"/>
                <w:b/>
                <w:sz w:val="24"/>
              </w:rPr>
              <w:t xml:space="preserve"> </w:t>
            </w:r>
          </w:p>
        </w:tc>
      </w:tr>
      <w:tr w:rsidR="008978DE" w:rsidRPr="005A1D8A" w14:paraId="4C7D9FD3" w14:textId="77777777" w:rsidTr="00B023A6">
        <w:trPr>
          <w:trHeight w:val="213"/>
        </w:trPr>
        <w:tc>
          <w:tcPr>
            <w:tcW w:w="10207" w:type="dxa"/>
            <w:tcBorders>
              <w:bottom w:val="double" w:sz="4" w:space="0" w:color="auto"/>
            </w:tcBorders>
          </w:tcPr>
          <w:p w14:paraId="054F4102" w14:textId="77777777" w:rsidR="008978DE" w:rsidRPr="005A1D8A"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0A69410A" w14:textId="77777777" w:rsidR="00E03091" w:rsidRPr="00FE326E" w:rsidRDefault="00E03091" w:rsidP="00E03091">
      <w:pPr>
        <w:jc w:val="center"/>
        <w:rPr>
          <w:rFonts w:ascii="Arial" w:hAnsi="Arial"/>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5A1D8A" w14:paraId="6CBCE4B6" w14:textId="77777777" w:rsidTr="00493EB3">
        <w:trPr>
          <w:trHeight w:val="249"/>
        </w:trPr>
        <w:tc>
          <w:tcPr>
            <w:tcW w:w="10207" w:type="dxa"/>
            <w:tcBorders>
              <w:top w:val="double" w:sz="4" w:space="0" w:color="auto"/>
            </w:tcBorders>
            <w:shd w:val="clear" w:color="auto" w:fill="D9D9D9"/>
          </w:tcPr>
          <w:p w14:paraId="02F0D8E1" w14:textId="3C8D67F6" w:rsidR="00E03091" w:rsidRPr="005A1D8A" w:rsidRDefault="00E03091" w:rsidP="002E235A">
            <w:pPr>
              <w:pStyle w:val="CommentText"/>
              <w:spacing w:before="120" w:after="120"/>
              <w:jc w:val="center"/>
              <w:rPr>
                <w:rFonts w:ascii="Arial" w:hAnsi="Arial" w:cs="Arial"/>
                <w:b/>
              </w:rPr>
            </w:pPr>
            <w:r>
              <w:rPr>
                <w:rFonts w:ascii="Arial" w:hAnsi="Arial"/>
                <w:b/>
              </w:rPr>
              <w:t>3. </w:t>
            </w:r>
            <w:r w:rsidR="009B64F4" w:rsidRPr="009B64F4">
              <w:rPr>
                <w:rFonts w:ascii="Arial" w:hAnsi="Arial"/>
                <w:b/>
              </w:rPr>
              <w:t>Profile of competences</w:t>
            </w:r>
          </w:p>
        </w:tc>
      </w:tr>
      <w:tr w:rsidR="00E03091" w:rsidRPr="005A1D8A" w14:paraId="5F8BF750" w14:textId="77777777" w:rsidTr="001D0555">
        <w:trPr>
          <w:trHeight w:val="1250"/>
        </w:trPr>
        <w:tc>
          <w:tcPr>
            <w:tcW w:w="10207" w:type="dxa"/>
            <w:tcBorders>
              <w:bottom w:val="double" w:sz="4" w:space="0" w:color="auto"/>
            </w:tcBorders>
          </w:tcPr>
          <w:p w14:paraId="259F0412" w14:textId="77777777" w:rsidR="007F0ED8" w:rsidRPr="007F0ED8" w:rsidRDefault="007F0ED8" w:rsidP="00781472">
            <w:pPr>
              <w:spacing w:before="120"/>
              <w:jc w:val="both"/>
            </w:pPr>
            <w:r>
              <w:t xml:space="preserve">A chemical process technician calibrates and applies equipment </w:t>
            </w:r>
            <w:proofErr w:type="gramStart"/>
            <w:r>
              <w:t>for the production of</w:t>
            </w:r>
            <w:proofErr w:type="gramEnd"/>
            <w:r>
              <w:t xml:space="preserve"> chemical and biochemical products, active pharmaceutical ingredients or cosmetics and perfumery products. </w:t>
            </w:r>
            <w:proofErr w:type="gramStart"/>
            <w:r>
              <w:t>Applies</w:t>
            </w:r>
            <w:proofErr w:type="gramEnd"/>
            <w:r>
              <w:t xml:space="preserve"> instrumental methods, collects measurement results and documents the production process.</w:t>
            </w:r>
          </w:p>
          <w:p w14:paraId="606BEAF2" w14:textId="77777777" w:rsidR="006D3321" w:rsidRPr="005A1D8A" w:rsidRDefault="006D3321" w:rsidP="006D3321">
            <w:pPr>
              <w:jc w:val="both"/>
              <w:rPr>
                <w:lang w:val="lv-LV"/>
              </w:rPr>
            </w:pPr>
          </w:p>
          <w:p w14:paraId="27213FE6" w14:textId="77777777" w:rsidR="00781472" w:rsidRDefault="005A1D8A" w:rsidP="00781472">
            <w:pPr>
              <w:jc w:val="both"/>
              <w:rPr>
                <w:color w:val="000000"/>
              </w:rPr>
            </w:pPr>
            <w:r>
              <w:rPr>
                <w:color w:val="000000"/>
              </w:rPr>
              <w:t xml:space="preserve">Has acquired the </w:t>
            </w:r>
            <w:proofErr w:type="gramStart"/>
            <w:r>
              <w:rPr>
                <w:color w:val="000000"/>
              </w:rPr>
              <w:t>competences</w:t>
            </w:r>
            <w:proofErr w:type="gramEnd"/>
            <w:r>
              <w:rPr>
                <w:color w:val="000000"/>
              </w:rPr>
              <w:t xml:space="preserve"> required to perform the following professional duties and tasks:</w:t>
            </w:r>
          </w:p>
          <w:p w14:paraId="419D294E" w14:textId="77777777" w:rsidR="007F0ED8" w:rsidRPr="007F0ED8" w:rsidRDefault="00781472" w:rsidP="00781472">
            <w:pPr>
              <w:jc w:val="both"/>
            </w:pPr>
            <w:r>
              <w:t xml:space="preserve">3.1. Workplace </w:t>
            </w:r>
            <w:proofErr w:type="spellStart"/>
            <w:r>
              <w:t>organisation</w:t>
            </w:r>
            <w:proofErr w:type="spellEnd"/>
            <w:r>
              <w:t xml:space="preserve"> for the technological production process (TPP):</w:t>
            </w:r>
          </w:p>
          <w:p w14:paraId="45466B81" w14:textId="77777777" w:rsidR="007F0ED8" w:rsidRPr="007F0ED8" w:rsidRDefault="00781472" w:rsidP="003B0C50">
            <w:pPr>
              <w:ind w:firstLine="627"/>
            </w:pPr>
            <w:r>
              <w:t xml:space="preserve">- check that the workplace, TPP equipment and </w:t>
            </w:r>
            <w:proofErr w:type="gramStart"/>
            <w:r>
              <w:t>communications</w:t>
            </w:r>
            <w:proofErr w:type="gramEnd"/>
            <w:r>
              <w:t xml:space="preserve"> are ready for </w:t>
            </w:r>
            <w:proofErr w:type="gramStart"/>
            <w:r>
              <w:t>operation;</w:t>
            </w:r>
            <w:proofErr w:type="gramEnd"/>
          </w:p>
          <w:p w14:paraId="3997095B" w14:textId="77777777" w:rsidR="00781472" w:rsidRDefault="00781472" w:rsidP="003B0C50">
            <w:pPr>
              <w:ind w:firstLine="627"/>
            </w:pPr>
            <w:r>
              <w:t xml:space="preserve">- verify the existence of the necessary (regulatory and recording) production </w:t>
            </w:r>
            <w:proofErr w:type="gramStart"/>
            <w:r>
              <w:t>documentation;</w:t>
            </w:r>
            <w:proofErr w:type="gramEnd"/>
          </w:p>
          <w:p w14:paraId="724ECB90" w14:textId="77777777" w:rsidR="007F0ED8" w:rsidRPr="007F0ED8" w:rsidRDefault="00781472" w:rsidP="00781472">
            <w:pPr>
              <w:ind w:left="762" w:hanging="135"/>
              <w:jc w:val="both"/>
            </w:pPr>
            <w:r>
              <w:t xml:space="preserve">- check that personal and collective protective equipment is appropriate for the workplace and the assignment to be </w:t>
            </w:r>
            <w:proofErr w:type="gramStart"/>
            <w:r>
              <w:t>performed;</w:t>
            </w:r>
            <w:proofErr w:type="gramEnd"/>
          </w:p>
          <w:p w14:paraId="53E4358B" w14:textId="77777777" w:rsidR="007F0ED8" w:rsidRPr="007F0ED8" w:rsidRDefault="00781472" w:rsidP="003B0C50">
            <w:pPr>
              <w:ind w:firstLine="627"/>
            </w:pPr>
            <w:r>
              <w:t>- keep the workplace tidy during the TPP and tidy it up after the assignment is finished.</w:t>
            </w:r>
          </w:p>
          <w:p w14:paraId="74E6F46D" w14:textId="77777777" w:rsidR="007F0ED8" w:rsidRPr="007F0ED8" w:rsidRDefault="007F0ED8" w:rsidP="007F0ED8">
            <w:pPr>
              <w:rPr>
                <w:lang w:val="lv-LV"/>
              </w:rPr>
            </w:pPr>
          </w:p>
          <w:p w14:paraId="5B3BFF1E" w14:textId="77777777" w:rsidR="007F0ED8" w:rsidRPr="007F0ED8" w:rsidRDefault="00781472" w:rsidP="007F0ED8">
            <w:r>
              <w:t>3.2. Preparation of raw materials, auxiliary substances and consumables for the TPP:</w:t>
            </w:r>
          </w:p>
          <w:p w14:paraId="27B7161D" w14:textId="77777777" w:rsidR="007F0ED8" w:rsidRPr="007F0ED8" w:rsidRDefault="00781472" w:rsidP="003B0C50">
            <w:pPr>
              <w:ind w:firstLine="627"/>
              <w:rPr>
                <w:noProof/>
              </w:rPr>
            </w:pPr>
            <w:r>
              <w:t xml:space="preserve">- accept raw materials, auxiliary substances and consumables in accordance with the normative </w:t>
            </w:r>
            <w:proofErr w:type="gramStart"/>
            <w:r>
              <w:t>documentation;</w:t>
            </w:r>
            <w:proofErr w:type="gramEnd"/>
          </w:p>
          <w:p w14:paraId="35D825CF" w14:textId="23A79352" w:rsidR="007F0ED8" w:rsidRPr="007F0ED8" w:rsidRDefault="00781472" w:rsidP="003B0C50">
            <w:pPr>
              <w:ind w:firstLine="627"/>
              <w:rPr>
                <w:noProof/>
              </w:rPr>
            </w:pPr>
            <w:r>
              <w:t xml:space="preserve">- check the quantities of raw materials, auxiliary substances and consumables in accordance with the work </w:t>
            </w:r>
            <w:r w:rsidR="00A178A1">
              <w:tab/>
            </w:r>
            <w:proofErr w:type="gramStart"/>
            <w:r>
              <w:t>assignment;</w:t>
            </w:r>
            <w:proofErr w:type="gramEnd"/>
          </w:p>
          <w:p w14:paraId="402F56C8" w14:textId="77777777" w:rsidR="007F0ED8" w:rsidRPr="007F0ED8" w:rsidRDefault="00781472" w:rsidP="003B0C50">
            <w:pPr>
              <w:ind w:firstLine="627"/>
              <w:rPr>
                <w:noProof/>
              </w:rPr>
            </w:pPr>
            <w:r>
              <w:t xml:space="preserve">- ensure that the raw materials and auxiliary substances subject to strict accounting are accounted </w:t>
            </w:r>
            <w:proofErr w:type="gramStart"/>
            <w:r>
              <w:t>for;</w:t>
            </w:r>
            <w:proofErr w:type="gramEnd"/>
          </w:p>
          <w:p w14:paraId="732115AA" w14:textId="77777777" w:rsidR="007F0ED8" w:rsidRPr="007F0ED8" w:rsidRDefault="00781472" w:rsidP="003B0C50">
            <w:pPr>
              <w:ind w:firstLine="627"/>
              <w:rPr>
                <w:noProof/>
              </w:rPr>
            </w:pPr>
            <w:r>
              <w:t xml:space="preserve">- store raw materials, auxiliary substances and consumables in accordance with the regulatory </w:t>
            </w:r>
            <w:proofErr w:type="gramStart"/>
            <w:r>
              <w:t>documentation;</w:t>
            </w:r>
            <w:proofErr w:type="gramEnd"/>
          </w:p>
          <w:p w14:paraId="574900E2" w14:textId="77777777" w:rsidR="007F0ED8" w:rsidRPr="007F0ED8" w:rsidRDefault="00781472" w:rsidP="003B0C50">
            <w:pPr>
              <w:ind w:firstLine="627"/>
              <w:rPr>
                <w:noProof/>
              </w:rPr>
            </w:pPr>
            <w:r>
              <w:t>- prepare raw materials, auxiliary substances and consumables for the TPP.</w:t>
            </w:r>
          </w:p>
          <w:p w14:paraId="26B3CE1F" w14:textId="77777777" w:rsidR="007F0ED8" w:rsidRPr="007F0ED8" w:rsidRDefault="007F0ED8" w:rsidP="007F0ED8">
            <w:pPr>
              <w:rPr>
                <w:lang w:val="lv-LV"/>
              </w:rPr>
            </w:pPr>
          </w:p>
          <w:p w14:paraId="5AF743F1" w14:textId="77777777" w:rsidR="007F0ED8" w:rsidRPr="007F0ED8" w:rsidRDefault="00781472" w:rsidP="007F0ED8">
            <w:r>
              <w:t>3.3. Carrying out the technological production process (TPP):</w:t>
            </w:r>
          </w:p>
          <w:p w14:paraId="5AF655BB" w14:textId="77777777" w:rsidR="007F0ED8" w:rsidRPr="007F0ED8" w:rsidRDefault="00781472" w:rsidP="003B0C50">
            <w:pPr>
              <w:ind w:firstLine="627"/>
            </w:pPr>
            <w:r>
              <w:t xml:space="preserve">- load the raw materials and auxiliary substances corresponding to the TPP description into the TPP </w:t>
            </w:r>
            <w:proofErr w:type="gramStart"/>
            <w:r>
              <w:t>equipment;</w:t>
            </w:r>
            <w:proofErr w:type="gramEnd"/>
          </w:p>
          <w:p w14:paraId="3743D754" w14:textId="77777777" w:rsidR="007F0ED8" w:rsidRPr="007F0ED8" w:rsidRDefault="00781472" w:rsidP="003B0C50">
            <w:pPr>
              <w:ind w:firstLine="627"/>
            </w:pPr>
            <w:r>
              <w:t xml:space="preserve">- ensure the TPP by following the technological mode of production as described in the TPP </w:t>
            </w:r>
            <w:proofErr w:type="gramStart"/>
            <w:r>
              <w:t>description;</w:t>
            </w:r>
            <w:proofErr w:type="gramEnd"/>
          </w:p>
          <w:p w14:paraId="40A876AD" w14:textId="6ECB6E4D" w:rsidR="007F0ED8" w:rsidRPr="007F0ED8" w:rsidRDefault="00781472" w:rsidP="003B0C50">
            <w:pPr>
              <w:ind w:firstLine="627"/>
            </w:pPr>
            <w:r>
              <w:lastRenderedPageBreak/>
              <w:t xml:space="preserve">- maintain TPP parameters in accordance with the regulatory documentation governing the TPP and the work </w:t>
            </w:r>
            <w:r w:rsidR="00A178A1">
              <w:tab/>
            </w:r>
            <w:proofErr w:type="gramStart"/>
            <w:r>
              <w:t>assignment;</w:t>
            </w:r>
            <w:proofErr w:type="gramEnd"/>
          </w:p>
          <w:p w14:paraId="19DD976D" w14:textId="77777777" w:rsidR="007F0ED8" w:rsidRPr="007F0ED8" w:rsidRDefault="00781472" w:rsidP="003B0C50">
            <w:pPr>
              <w:ind w:firstLine="627"/>
            </w:pPr>
            <w:r>
              <w:t xml:space="preserve">- unpack the product obtained from the </w:t>
            </w:r>
            <w:proofErr w:type="gramStart"/>
            <w:r>
              <w:t>TPP;</w:t>
            </w:r>
            <w:proofErr w:type="gramEnd"/>
          </w:p>
          <w:p w14:paraId="6506FC80" w14:textId="77777777" w:rsidR="007F0ED8" w:rsidRPr="007F0ED8" w:rsidRDefault="00781472" w:rsidP="003B0C50">
            <w:pPr>
              <w:ind w:firstLine="627"/>
            </w:pPr>
            <w:r>
              <w:t xml:space="preserve">- submit the resulting products to quality </w:t>
            </w:r>
            <w:proofErr w:type="gramStart"/>
            <w:r>
              <w:t>control;</w:t>
            </w:r>
            <w:proofErr w:type="gramEnd"/>
          </w:p>
          <w:p w14:paraId="5811946A" w14:textId="77777777" w:rsidR="007F0ED8" w:rsidRPr="007F0ED8" w:rsidRDefault="00781472" w:rsidP="00781472">
            <w:pPr>
              <w:ind w:firstLine="620"/>
            </w:pPr>
            <w:r>
              <w:t>- clean the TPP equipment.</w:t>
            </w:r>
          </w:p>
          <w:p w14:paraId="35777F26" w14:textId="77777777" w:rsidR="007F0ED8" w:rsidRPr="00781472" w:rsidRDefault="007F0ED8" w:rsidP="007F0ED8"/>
          <w:p w14:paraId="4455AA13" w14:textId="77777777" w:rsidR="007F0ED8" w:rsidRPr="007F0ED8" w:rsidRDefault="00781472" w:rsidP="007F0ED8">
            <w:r>
              <w:t>3.4. Controlling the technological production process (TPP):</w:t>
            </w:r>
          </w:p>
          <w:p w14:paraId="256A6981" w14:textId="77777777" w:rsidR="007F0ED8" w:rsidRPr="007F0ED8" w:rsidRDefault="00781472" w:rsidP="00781472">
            <w:pPr>
              <w:ind w:firstLine="620"/>
            </w:pPr>
            <w:r>
              <w:t xml:space="preserve">- monitor the compliance of the TPP parameter measuring instruments with the operating </w:t>
            </w:r>
            <w:proofErr w:type="gramStart"/>
            <w:r>
              <w:t>procedures;</w:t>
            </w:r>
            <w:proofErr w:type="gramEnd"/>
          </w:p>
          <w:p w14:paraId="7E5E4217" w14:textId="77777777" w:rsidR="007F0ED8" w:rsidRPr="007F0ED8" w:rsidRDefault="00781472" w:rsidP="00781472">
            <w:pPr>
              <w:ind w:firstLine="620"/>
            </w:pPr>
            <w:r>
              <w:t xml:space="preserve">- control the parameters governing the </w:t>
            </w:r>
            <w:proofErr w:type="gramStart"/>
            <w:r>
              <w:t>TPP;</w:t>
            </w:r>
            <w:proofErr w:type="gramEnd"/>
          </w:p>
          <w:p w14:paraId="011A7075" w14:textId="77777777" w:rsidR="007F0ED8" w:rsidRPr="007F0ED8" w:rsidRDefault="00781472" w:rsidP="00781472">
            <w:pPr>
              <w:ind w:firstLine="620"/>
            </w:pPr>
            <w:r>
              <w:t xml:space="preserve">- document the actual values of the parameters governing the </w:t>
            </w:r>
            <w:proofErr w:type="gramStart"/>
            <w:r>
              <w:t>TPP;</w:t>
            </w:r>
            <w:proofErr w:type="gramEnd"/>
          </w:p>
          <w:p w14:paraId="6E58F4F8" w14:textId="77777777" w:rsidR="007F0ED8" w:rsidRPr="007F0ED8" w:rsidRDefault="00781472" w:rsidP="00781472">
            <w:pPr>
              <w:ind w:firstLine="620"/>
            </w:pPr>
            <w:r>
              <w:t xml:space="preserve">- carry out the tests needed to assess the progress of the </w:t>
            </w:r>
            <w:proofErr w:type="gramStart"/>
            <w:r>
              <w:t>TPP;</w:t>
            </w:r>
            <w:proofErr w:type="gramEnd"/>
          </w:p>
          <w:p w14:paraId="65BABE56" w14:textId="23C92A1B" w:rsidR="007F0ED8" w:rsidRPr="007F0ED8" w:rsidRDefault="00781472" w:rsidP="00781472">
            <w:pPr>
              <w:ind w:firstLine="620"/>
            </w:pPr>
            <w:r>
              <w:t xml:space="preserve">- act in accordance with the requirements of the regulatory documentation in the event of deviations in the TPP </w:t>
            </w:r>
            <w:r w:rsidR="00477E7F">
              <w:tab/>
            </w:r>
            <w:r>
              <w:t>regulatory parameters.</w:t>
            </w:r>
          </w:p>
          <w:p w14:paraId="4824D25E" w14:textId="77777777" w:rsidR="007F0ED8" w:rsidRPr="00F10AF5" w:rsidRDefault="007F0ED8" w:rsidP="007F0ED8">
            <w:pPr>
              <w:rPr>
                <w:lang w:val="lv-LV"/>
              </w:rPr>
            </w:pPr>
          </w:p>
          <w:p w14:paraId="47A733EB" w14:textId="77777777" w:rsidR="007F0ED8" w:rsidRPr="007F0ED8" w:rsidRDefault="00781472" w:rsidP="007F0ED8">
            <w:r>
              <w:t>3.5. Documenting the technological production process (TPP):</w:t>
            </w:r>
          </w:p>
          <w:p w14:paraId="747F9B0E" w14:textId="77777777" w:rsidR="007F0ED8" w:rsidRPr="007F0ED8" w:rsidRDefault="00781472" w:rsidP="009A332A">
            <w:pPr>
              <w:ind w:firstLine="620"/>
            </w:pPr>
            <w:r>
              <w:t xml:space="preserve">- keep records of the progress of the </w:t>
            </w:r>
            <w:proofErr w:type="gramStart"/>
            <w:r>
              <w:t>TPP;</w:t>
            </w:r>
            <w:proofErr w:type="gramEnd"/>
          </w:p>
          <w:p w14:paraId="5E6C5C60" w14:textId="77777777" w:rsidR="00781472" w:rsidRDefault="00781472" w:rsidP="009A332A">
            <w:pPr>
              <w:ind w:firstLine="620"/>
            </w:pPr>
            <w:r>
              <w:t xml:space="preserve">- keep the necessary records on the operation and maintenance of TPP equipment and measuring </w:t>
            </w:r>
            <w:proofErr w:type="gramStart"/>
            <w:r>
              <w:t>instruments;</w:t>
            </w:r>
            <w:proofErr w:type="gramEnd"/>
          </w:p>
          <w:p w14:paraId="7E20A51D" w14:textId="77777777" w:rsidR="007F0ED8" w:rsidRPr="007F0ED8" w:rsidRDefault="00781472" w:rsidP="009A332A">
            <w:pPr>
              <w:ind w:firstLine="620"/>
            </w:pPr>
            <w:r>
              <w:t xml:space="preserve">- keep the necessary records of the cleaning of TPP equipment and </w:t>
            </w:r>
            <w:proofErr w:type="gramStart"/>
            <w:r>
              <w:t>premises;</w:t>
            </w:r>
            <w:proofErr w:type="gramEnd"/>
          </w:p>
          <w:p w14:paraId="456B4C5C" w14:textId="77777777" w:rsidR="007F0ED8" w:rsidRPr="007F0ED8" w:rsidRDefault="00781472" w:rsidP="009A332A">
            <w:pPr>
              <w:ind w:firstLine="620"/>
            </w:pPr>
            <w:r>
              <w:t xml:space="preserve">- keep appropriate records of the use of raw materials and auxiliary substances subject to strict </w:t>
            </w:r>
            <w:proofErr w:type="gramStart"/>
            <w:r>
              <w:t>accounting;</w:t>
            </w:r>
            <w:proofErr w:type="gramEnd"/>
          </w:p>
          <w:p w14:paraId="405D44F5" w14:textId="77777777" w:rsidR="007F0ED8" w:rsidRPr="007F0ED8" w:rsidRDefault="00781472" w:rsidP="009A332A">
            <w:pPr>
              <w:ind w:firstLine="620"/>
            </w:pPr>
            <w:r>
              <w:t xml:space="preserve">- keep the necessary records on the status of TPP </w:t>
            </w:r>
            <w:proofErr w:type="gramStart"/>
            <w:r>
              <w:t>equipment;</w:t>
            </w:r>
            <w:proofErr w:type="gramEnd"/>
          </w:p>
          <w:p w14:paraId="552B352F" w14:textId="77777777" w:rsidR="007F0ED8" w:rsidRPr="007F0ED8" w:rsidRDefault="00781472" w:rsidP="009A332A">
            <w:pPr>
              <w:ind w:firstLine="620"/>
            </w:pPr>
            <w:r>
              <w:t xml:space="preserve">- keep the necessary records of the product obtained from the </w:t>
            </w:r>
            <w:proofErr w:type="gramStart"/>
            <w:r>
              <w:t>TPP;</w:t>
            </w:r>
            <w:proofErr w:type="gramEnd"/>
          </w:p>
          <w:p w14:paraId="75A41F2B" w14:textId="77777777" w:rsidR="007F0ED8" w:rsidRPr="007F0ED8" w:rsidRDefault="00781472" w:rsidP="009A332A">
            <w:pPr>
              <w:ind w:firstLine="620"/>
            </w:pPr>
            <w:r>
              <w:t>- keep a record of deviations from the TPP description observed during the TPP.</w:t>
            </w:r>
          </w:p>
          <w:p w14:paraId="344C9F52" w14:textId="77777777" w:rsidR="007F0ED8" w:rsidRPr="00F10AF5" w:rsidRDefault="007F0ED8" w:rsidP="007F0ED8">
            <w:pPr>
              <w:rPr>
                <w:lang w:val="lv-LV"/>
              </w:rPr>
            </w:pPr>
          </w:p>
          <w:p w14:paraId="7A88D970" w14:textId="77777777" w:rsidR="007F0ED8" w:rsidRPr="007F0ED8" w:rsidRDefault="00781472" w:rsidP="007F0ED8">
            <w:r>
              <w:t>3.6. Implementing the fundamental principles of professional practice, work and environmental protection requirements:</w:t>
            </w:r>
          </w:p>
          <w:p w14:paraId="6F0A96EB" w14:textId="61248C0D" w:rsidR="007F0ED8" w:rsidRPr="007F0ED8" w:rsidRDefault="00477E7F" w:rsidP="009A332A">
            <w:pPr>
              <w:ind w:firstLine="620"/>
            </w:pPr>
            <w:r>
              <w:t>-</w:t>
            </w:r>
            <w:r w:rsidR="007F0ED8">
              <w:t xml:space="preserve"> comply with </w:t>
            </w:r>
            <w:proofErr w:type="spellStart"/>
            <w:r w:rsidR="007F0ED8">
              <w:t>labour</w:t>
            </w:r>
            <w:proofErr w:type="spellEnd"/>
            <w:r w:rsidR="007F0ED8">
              <w:t xml:space="preserve"> and environmental protection </w:t>
            </w:r>
            <w:proofErr w:type="gramStart"/>
            <w:r w:rsidR="007F0ED8">
              <w:t>rules;</w:t>
            </w:r>
            <w:proofErr w:type="gramEnd"/>
            <w:r w:rsidR="007F0ED8">
              <w:t xml:space="preserve"> </w:t>
            </w:r>
          </w:p>
          <w:p w14:paraId="044CB1AE" w14:textId="77777777" w:rsidR="007F0ED8" w:rsidRPr="007F0ED8" w:rsidRDefault="009A332A" w:rsidP="009A332A">
            <w:pPr>
              <w:ind w:firstLine="620"/>
            </w:pPr>
            <w:r>
              <w:t xml:space="preserve">- comply with the rules governing employment </w:t>
            </w:r>
            <w:proofErr w:type="gramStart"/>
            <w:r>
              <w:t>relations;</w:t>
            </w:r>
            <w:proofErr w:type="gramEnd"/>
          </w:p>
          <w:p w14:paraId="0D4920E1" w14:textId="77777777" w:rsidR="007F0ED8" w:rsidRPr="007F0ED8" w:rsidRDefault="009A332A" w:rsidP="009A332A">
            <w:pPr>
              <w:ind w:firstLine="620"/>
            </w:pPr>
            <w:r>
              <w:t xml:space="preserve">- respect social and civic responsibility </w:t>
            </w:r>
            <w:proofErr w:type="gramStart"/>
            <w:r>
              <w:t>principles;</w:t>
            </w:r>
            <w:proofErr w:type="gramEnd"/>
          </w:p>
          <w:p w14:paraId="497F01D9" w14:textId="77777777" w:rsidR="007F0ED8" w:rsidRPr="007F0ED8" w:rsidRDefault="009A332A" w:rsidP="009A332A">
            <w:pPr>
              <w:ind w:firstLine="620"/>
            </w:pPr>
            <w:r>
              <w:t xml:space="preserve">- use the national </w:t>
            </w:r>
            <w:proofErr w:type="gramStart"/>
            <w:r>
              <w:t>language;</w:t>
            </w:r>
            <w:proofErr w:type="gramEnd"/>
          </w:p>
          <w:p w14:paraId="2876BED2" w14:textId="77777777" w:rsidR="007F0ED8" w:rsidRPr="007F0ED8" w:rsidRDefault="009A332A" w:rsidP="009A332A">
            <w:pPr>
              <w:ind w:firstLine="620"/>
            </w:pPr>
            <w:r>
              <w:t xml:space="preserve">- use one foreign </w:t>
            </w:r>
            <w:proofErr w:type="gramStart"/>
            <w:r>
              <w:t>language;</w:t>
            </w:r>
            <w:proofErr w:type="gramEnd"/>
          </w:p>
          <w:p w14:paraId="6E8341B9" w14:textId="77777777" w:rsidR="007F0ED8" w:rsidRPr="007F0ED8" w:rsidRDefault="007F0ED8" w:rsidP="009A332A">
            <w:pPr>
              <w:ind w:firstLine="620"/>
            </w:pPr>
            <w:r>
              <w:t xml:space="preserve">- plan for the execution of the work </w:t>
            </w:r>
            <w:proofErr w:type="gramStart"/>
            <w:r>
              <w:t>assignment;</w:t>
            </w:r>
            <w:proofErr w:type="gramEnd"/>
          </w:p>
          <w:p w14:paraId="3C7D4254" w14:textId="77777777" w:rsidR="007F0ED8" w:rsidRPr="007F0ED8" w:rsidRDefault="009A332A" w:rsidP="009A332A">
            <w:pPr>
              <w:ind w:firstLine="620"/>
            </w:pPr>
            <w:r>
              <w:t xml:space="preserve">- </w:t>
            </w:r>
            <w:proofErr w:type="gramStart"/>
            <w:r>
              <w:t>cooperate</w:t>
            </w:r>
            <w:proofErr w:type="gramEnd"/>
            <w:r>
              <w:t xml:space="preserve">, observing the basic principles of professional </w:t>
            </w:r>
            <w:proofErr w:type="gramStart"/>
            <w:r>
              <w:t>communication;</w:t>
            </w:r>
            <w:proofErr w:type="gramEnd"/>
          </w:p>
          <w:p w14:paraId="2C666E8D" w14:textId="576267C7" w:rsidR="007F0ED8" w:rsidRPr="007F0ED8" w:rsidRDefault="00477E7F" w:rsidP="009A332A">
            <w:pPr>
              <w:ind w:firstLine="620"/>
            </w:pPr>
            <w:r>
              <w:t>-</w:t>
            </w:r>
            <w:r w:rsidR="009A332A">
              <w:t xml:space="preserve"> use information and communication </w:t>
            </w:r>
            <w:proofErr w:type="gramStart"/>
            <w:r w:rsidR="009A332A">
              <w:t>technology;</w:t>
            </w:r>
            <w:proofErr w:type="gramEnd"/>
          </w:p>
          <w:p w14:paraId="70ABEF7C" w14:textId="77777777" w:rsidR="007F0ED8" w:rsidRPr="007F0ED8" w:rsidRDefault="009A332A" w:rsidP="009A332A">
            <w:pPr>
              <w:ind w:firstLine="620"/>
            </w:pPr>
            <w:r>
              <w:t xml:space="preserve">- improve professional </w:t>
            </w:r>
            <w:proofErr w:type="gramStart"/>
            <w:r>
              <w:t>qualification</w:t>
            </w:r>
            <w:proofErr w:type="gramEnd"/>
            <w:r>
              <w:t>.</w:t>
            </w:r>
          </w:p>
          <w:p w14:paraId="0F0F6734" w14:textId="77777777" w:rsidR="00BD557C" w:rsidRPr="007F0ED8" w:rsidRDefault="00BD557C" w:rsidP="00AB2CB9">
            <w:pPr>
              <w:rPr>
                <w:lang w:val="lv-LV"/>
              </w:rPr>
            </w:pPr>
          </w:p>
          <w:p w14:paraId="5CF6F2CE" w14:textId="77777777" w:rsidR="00E03091" w:rsidRPr="005A1D8A" w:rsidRDefault="00E03091" w:rsidP="002E235A">
            <w:pPr>
              <w:jc w:val="both"/>
              <w:rPr>
                <w:color w:val="000000"/>
                <w:u w:val="single"/>
              </w:rPr>
            </w:pPr>
            <w:r>
              <w:rPr>
                <w:color w:val="000000"/>
                <w:u w:val="single"/>
              </w:rPr>
              <w:t>Additional competences:</w:t>
            </w:r>
          </w:p>
          <w:p w14:paraId="08CDBC87" w14:textId="77777777" w:rsidR="00E03091" w:rsidRPr="005A1D8A" w:rsidRDefault="00F10AF5" w:rsidP="00F10AF5">
            <w:pPr>
              <w:ind w:firstLine="620"/>
              <w:jc w:val="both"/>
              <w:rPr>
                <w:i/>
                <w:color w:val="000000"/>
              </w:rPr>
            </w:pPr>
            <w:r>
              <w:t>- </w:t>
            </w:r>
            <w:r>
              <w:rPr>
                <w:i/>
                <w:color w:val="1F3864"/>
              </w:rPr>
              <w:t>&lt;&lt;To be completed by the education institution&gt;</w:t>
            </w:r>
            <w:proofErr w:type="gramStart"/>
            <w:r>
              <w:rPr>
                <w:i/>
                <w:color w:val="1F3864"/>
              </w:rPr>
              <w:t>&gt;;</w:t>
            </w:r>
            <w:proofErr w:type="gramEnd"/>
          </w:p>
          <w:p w14:paraId="57C64BE7" w14:textId="77777777" w:rsidR="00E03091" w:rsidRPr="005A1D8A" w:rsidRDefault="00F10AF5" w:rsidP="00F10AF5">
            <w:pPr>
              <w:ind w:firstLine="620"/>
              <w:jc w:val="both"/>
              <w:rPr>
                <w:i/>
                <w:color w:val="000000"/>
              </w:rPr>
            </w:pPr>
            <w:r>
              <w:t xml:space="preserve">- </w:t>
            </w:r>
            <w:r>
              <w:rPr>
                <w:i/>
                <w:color w:val="1F3864"/>
              </w:rPr>
              <w:t>...;</w:t>
            </w:r>
          </w:p>
          <w:p w14:paraId="6D5AB3FB" w14:textId="77777777" w:rsidR="00E03091" w:rsidRPr="005A1D8A" w:rsidRDefault="00F10AF5" w:rsidP="00F10AF5">
            <w:pPr>
              <w:ind w:firstLine="620"/>
              <w:jc w:val="both"/>
              <w:rPr>
                <w:i/>
                <w:color w:val="000000"/>
              </w:rPr>
            </w:pPr>
            <w:r>
              <w:t xml:space="preserve">- </w:t>
            </w:r>
            <w:r>
              <w:rPr>
                <w:i/>
                <w:color w:val="000000"/>
              </w:rPr>
              <w:t>...;</w:t>
            </w:r>
          </w:p>
          <w:p w14:paraId="4BB7A6EF" w14:textId="77777777" w:rsidR="001D0555" w:rsidRPr="003B0C50" w:rsidRDefault="00F10AF5" w:rsidP="00F10AF5">
            <w:pPr>
              <w:spacing w:after="120"/>
              <w:ind w:firstLine="620"/>
              <w:jc w:val="both"/>
              <w:rPr>
                <w:i/>
                <w:color w:val="000000"/>
              </w:rPr>
            </w:pPr>
            <w:r>
              <w:t xml:space="preserve">- </w:t>
            </w:r>
            <w:r>
              <w:rPr>
                <w:i/>
                <w:color w:val="000000"/>
              </w:rPr>
              <w:t>...</w:t>
            </w:r>
          </w:p>
        </w:tc>
      </w:tr>
    </w:tbl>
    <w:p w14:paraId="179BA5C3" w14:textId="77777777" w:rsidR="001F2A29" w:rsidRPr="00FE326E" w:rsidRDefault="001F2A29" w:rsidP="00E03091">
      <w:pPr>
        <w:jc w:val="center"/>
        <w:rPr>
          <w:rFonts w:ascii="Arial" w:hAnsi="Arial"/>
          <w:color w:val="000000"/>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A1D8A" w14:paraId="3EEE4345" w14:textId="77777777" w:rsidTr="002E235A">
        <w:tc>
          <w:tcPr>
            <w:tcW w:w="10207" w:type="dxa"/>
            <w:tcBorders>
              <w:top w:val="double" w:sz="4" w:space="0" w:color="auto"/>
            </w:tcBorders>
            <w:shd w:val="clear" w:color="auto" w:fill="D9D9D9"/>
          </w:tcPr>
          <w:p w14:paraId="4932DA51" w14:textId="683B006B" w:rsidR="00E03091" w:rsidRPr="005A1D8A"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9B64F4" w:rsidRPr="009B64F4">
              <w:rPr>
                <w:rFonts w:ascii="Arial" w:hAnsi="Arial"/>
                <w:b/>
                <w:color w:val="000000"/>
              </w:rPr>
              <w:t>professional</w:t>
            </w:r>
            <w:proofErr w:type="gramEnd"/>
            <w:r w:rsidR="009B64F4" w:rsidRPr="009B64F4">
              <w:rPr>
                <w:rFonts w:ascii="Arial" w:hAnsi="Arial"/>
                <w:b/>
                <w:color w:val="000000"/>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E03091" w:rsidRPr="005A1D8A" w14:paraId="32E94E13" w14:textId="77777777" w:rsidTr="003D5200">
        <w:trPr>
          <w:trHeight w:val="185"/>
        </w:trPr>
        <w:tc>
          <w:tcPr>
            <w:tcW w:w="10207" w:type="dxa"/>
          </w:tcPr>
          <w:p w14:paraId="559792D8" w14:textId="77777777" w:rsidR="00E10B19" w:rsidRPr="00F474DA" w:rsidRDefault="00F474DA" w:rsidP="00F474DA">
            <w:pPr>
              <w:pStyle w:val="msonormal804d7de8fd46f06a46511c7c60d1535e"/>
              <w:spacing w:before="120" w:beforeAutospacing="0" w:after="120" w:afterAutospacing="0"/>
              <w:rPr>
                <w:sz w:val="20"/>
                <w:szCs w:val="20"/>
              </w:rPr>
            </w:pPr>
            <w:proofErr w:type="gramStart"/>
            <w:r>
              <w:rPr>
                <w:sz w:val="20"/>
                <w:shd w:val="clear" w:color="auto" w:fill="FFFFFF"/>
              </w:rPr>
              <w:t>Work</w:t>
            </w:r>
            <w:proofErr w:type="gramEnd"/>
            <w:r>
              <w:rPr>
                <w:sz w:val="20"/>
                <w:shd w:val="clear" w:color="auto" w:fill="FFFFFF"/>
              </w:rPr>
              <w:t xml:space="preserve"> in </w:t>
            </w:r>
            <w:r>
              <w:rPr>
                <w:color w:val="000000"/>
                <w:sz w:val="20"/>
                <w:shd w:val="clear" w:color="auto" w:fill="FFFFFF"/>
              </w:rPr>
              <w:t>chemical, pharmaceutical, cosmetics and perfumery companies</w:t>
            </w:r>
            <w:r>
              <w:rPr>
                <w:sz w:val="20"/>
                <w:shd w:val="clear" w:color="auto" w:fill="FFFFFF"/>
              </w:rPr>
              <w:t>.</w:t>
            </w:r>
          </w:p>
        </w:tc>
      </w:tr>
      <w:tr w:rsidR="00E03091" w:rsidRPr="005A1D8A" w14:paraId="2A0DE0BD" w14:textId="77777777" w:rsidTr="002E235A">
        <w:trPr>
          <w:trHeight w:val="274"/>
        </w:trPr>
        <w:tc>
          <w:tcPr>
            <w:tcW w:w="10207" w:type="dxa"/>
            <w:tcBorders>
              <w:bottom w:val="double" w:sz="4" w:space="0" w:color="auto"/>
            </w:tcBorders>
          </w:tcPr>
          <w:p w14:paraId="3B64EE11" w14:textId="77777777" w:rsidR="00E03091" w:rsidRPr="005A1D8A"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1736EFA" w14:textId="77777777" w:rsidR="001F2A29" w:rsidRPr="00FE326E" w:rsidRDefault="001F2A29" w:rsidP="00FE326E">
      <w:pPr>
        <w:jc w:val="center"/>
        <w:rPr>
          <w:rFonts w:ascii="Arial" w:hAnsi="Arial"/>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A1D8A" w14:paraId="53696474" w14:textId="77777777" w:rsidTr="00872D7E">
        <w:trPr>
          <w:cantSplit/>
          <w:trHeight w:val="194"/>
        </w:trPr>
        <w:tc>
          <w:tcPr>
            <w:tcW w:w="10207" w:type="dxa"/>
            <w:gridSpan w:val="2"/>
            <w:tcBorders>
              <w:top w:val="double" w:sz="4" w:space="0" w:color="auto"/>
            </w:tcBorders>
            <w:shd w:val="clear" w:color="auto" w:fill="D9D9D9"/>
          </w:tcPr>
          <w:p w14:paraId="74754F20" w14:textId="0F035B5C" w:rsidR="008978DE" w:rsidRPr="005A1D8A" w:rsidRDefault="008978DE" w:rsidP="00A002BE">
            <w:pPr>
              <w:spacing w:before="120" w:after="120"/>
              <w:jc w:val="center"/>
              <w:rPr>
                <w:rFonts w:ascii="Arial" w:hAnsi="Arial"/>
                <w:b/>
              </w:rPr>
            </w:pPr>
            <w:r>
              <w:rPr>
                <w:rFonts w:ascii="Arial" w:hAnsi="Arial"/>
                <w:b/>
              </w:rPr>
              <w:t xml:space="preserve">5. Description of the </w:t>
            </w:r>
            <w:r w:rsidR="009B64F4" w:rsidRPr="009B64F4">
              <w:rPr>
                <w:rFonts w:ascii="Arial" w:hAnsi="Arial"/>
                <w:b/>
              </w:rPr>
              <w:t>Certificate</w:t>
            </w:r>
          </w:p>
        </w:tc>
      </w:tr>
      <w:tr w:rsidR="00253E85" w:rsidRPr="005A1D8A" w14:paraId="40667842" w14:textId="77777777" w:rsidTr="00253E85">
        <w:trPr>
          <w:trHeight w:val="53"/>
        </w:trPr>
        <w:tc>
          <w:tcPr>
            <w:tcW w:w="5104" w:type="dxa"/>
            <w:shd w:val="clear" w:color="auto" w:fill="FFFFFF"/>
          </w:tcPr>
          <w:p w14:paraId="0D3F8A4A" w14:textId="545E9BD5" w:rsidR="00253E85" w:rsidRPr="005A1D8A" w:rsidRDefault="00253E85" w:rsidP="00BD270E">
            <w:pPr>
              <w:jc w:val="center"/>
              <w:rPr>
                <w:b/>
                <w:color w:val="000000"/>
                <w:sz w:val="16"/>
                <w:szCs w:val="16"/>
              </w:rPr>
            </w:pPr>
            <w:r>
              <w:rPr>
                <w:rFonts w:ascii="Arial" w:hAnsi="Arial"/>
                <w:b/>
                <w:sz w:val="16"/>
              </w:rPr>
              <w:t xml:space="preserve">Name and status of the body issuing the </w:t>
            </w:r>
            <w:r w:rsidR="009B64F4" w:rsidRPr="009B64F4">
              <w:rPr>
                <w:rFonts w:ascii="Arial" w:hAnsi="Arial"/>
                <w:b/>
                <w:sz w:val="16"/>
              </w:rPr>
              <w:t>Certificate</w:t>
            </w:r>
          </w:p>
        </w:tc>
        <w:tc>
          <w:tcPr>
            <w:tcW w:w="5103" w:type="dxa"/>
          </w:tcPr>
          <w:p w14:paraId="59A8EBAF" w14:textId="22E944F5" w:rsidR="00253E85" w:rsidRPr="005A1D8A" w:rsidRDefault="00253E85" w:rsidP="00BD270E">
            <w:pPr>
              <w:jc w:val="center"/>
              <w:rPr>
                <w:b/>
                <w:color w:val="222222"/>
                <w:sz w:val="16"/>
                <w:szCs w:val="16"/>
              </w:rPr>
            </w:pPr>
            <w:r>
              <w:rPr>
                <w:rFonts w:ascii="Arial" w:hAnsi="Arial"/>
                <w:b/>
                <w:sz w:val="16"/>
              </w:rPr>
              <w:t xml:space="preserve">National authority providing recognition of the </w:t>
            </w:r>
            <w:r w:rsidR="009B64F4" w:rsidRPr="009B64F4">
              <w:rPr>
                <w:rFonts w:ascii="Arial" w:hAnsi="Arial"/>
                <w:b/>
                <w:sz w:val="16"/>
              </w:rPr>
              <w:t>Certificate</w:t>
            </w:r>
          </w:p>
        </w:tc>
      </w:tr>
      <w:tr w:rsidR="00253E85" w:rsidRPr="005A1D8A" w14:paraId="682EB77C" w14:textId="77777777" w:rsidTr="00A41A55">
        <w:trPr>
          <w:trHeight w:val="671"/>
        </w:trPr>
        <w:tc>
          <w:tcPr>
            <w:tcW w:w="5104" w:type="dxa"/>
            <w:shd w:val="clear" w:color="auto" w:fill="FFFFFF"/>
          </w:tcPr>
          <w:p w14:paraId="36205418" w14:textId="77777777" w:rsidR="008F6F07" w:rsidRPr="005A1D8A"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1146E793" w14:textId="77777777" w:rsidR="00253E85" w:rsidRPr="005A1D8A"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5A1D8A" w14:paraId="4D6CF62D" w14:textId="77777777" w:rsidTr="003C241F">
        <w:trPr>
          <w:trHeight w:val="303"/>
        </w:trPr>
        <w:tc>
          <w:tcPr>
            <w:tcW w:w="5104" w:type="dxa"/>
          </w:tcPr>
          <w:p w14:paraId="6341FC04" w14:textId="22696B45" w:rsidR="00B023A6" w:rsidRPr="005A1D8A" w:rsidRDefault="00253E85" w:rsidP="00BD270E">
            <w:pPr>
              <w:jc w:val="center"/>
              <w:rPr>
                <w:rFonts w:ascii="Arial" w:hAnsi="Arial"/>
                <w:b/>
                <w:sz w:val="16"/>
                <w:szCs w:val="16"/>
              </w:rPr>
            </w:pPr>
            <w:r>
              <w:rPr>
                <w:rFonts w:ascii="Arial" w:hAnsi="Arial"/>
                <w:b/>
                <w:sz w:val="16"/>
              </w:rPr>
              <w:t xml:space="preserve">Level of the </w:t>
            </w:r>
            <w:r w:rsidR="009B64F4" w:rsidRPr="009B64F4">
              <w:rPr>
                <w:rFonts w:ascii="Arial" w:hAnsi="Arial"/>
                <w:b/>
                <w:sz w:val="16"/>
              </w:rPr>
              <w:t>Certificate</w:t>
            </w:r>
          </w:p>
          <w:p w14:paraId="756E1BD6" w14:textId="77777777" w:rsidR="00253E85" w:rsidRPr="005A1D8A" w:rsidRDefault="00253E85" w:rsidP="00BD270E">
            <w:pPr>
              <w:jc w:val="center"/>
              <w:rPr>
                <w:b/>
                <w:sz w:val="16"/>
                <w:szCs w:val="16"/>
              </w:rPr>
            </w:pPr>
            <w:r>
              <w:rPr>
                <w:rFonts w:ascii="Arial" w:hAnsi="Arial"/>
                <w:b/>
                <w:sz w:val="16"/>
              </w:rPr>
              <w:t>(national or international)</w:t>
            </w:r>
          </w:p>
        </w:tc>
        <w:tc>
          <w:tcPr>
            <w:tcW w:w="5103" w:type="dxa"/>
          </w:tcPr>
          <w:p w14:paraId="1C2EE0A6" w14:textId="76A69E8B" w:rsidR="00253E85" w:rsidRPr="005A1D8A" w:rsidRDefault="009B64F4" w:rsidP="003C241F">
            <w:pPr>
              <w:pStyle w:val="Heading6"/>
              <w:jc w:val="center"/>
              <w:rPr>
                <w:sz w:val="16"/>
                <w:szCs w:val="16"/>
              </w:rPr>
            </w:pPr>
            <w:r w:rsidRPr="009B64F4">
              <w:rPr>
                <w:sz w:val="16"/>
              </w:rPr>
              <w:t>Grading scale/Grade attesting fulfilment of the requirements</w:t>
            </w:r>
          </w:p>
        </w:tc>
      </w:tr>
      <w:tr w:rsidR="00253E85" w:rsidRPr="005A1D8A" w14:paraId="1D77B8CA" w14:textId="77777777" w:rsidTr="00245136">
        <w:trPr>
          <w:trHeight w:val="260"/>
        </w:trPr>
        <w:tc>
          <w:tcPr>
            <w:tcW w:w="5104" w:type="dxa"/>
          </w:tcPr>
          <w:p w14:paraId="682D0D30" w14:textId="7EA62F9D" w:rsidR="00790CF5" w:rsidRPr="005A1D8A" w:rsidRDefault="00253E85" w:rsidP="00F72B03">
            <w:pPr>
              <w:spacing w:before="120" w:after="120"/>
            </w:pPr>
            <w:r>
              <w:t>State-</w:t>
            </w:r>
            <w:proofErr w:type="spellStart"/>
            <w:r>
              <w:t>recognised</w:t>
            </w:r>
            <w:proofErr w:type="spellEnd"/>
            <w:r>
              <w:t xml:space="preserve"> document, corresponding to the fourth level of the Latvian Qualifications Framework (LQF </w:t>
            </w:r>
            <w:r w:rsidR="009B64F4" w:rsidRPr="009B64F4">
              <w:t xml:space="preserve">level </w:t>
            </w:r>
            <w:r>
              <w:lastRenderedPageBreak/>
              <w:t xml:space="preserve">4) and the fourth level of the European Qualifications Framework (EQF </w:t>
            </w:r>
            <w:r w:rsidR="009B64F4" w:rsidRPr="009B64F4">
              <w:t xml:space="preserve">level </w:t>
            </w:r>
            <w:r>
              <w:t>4).</w:t>
            </w:r>
          </w:p>
        </w:tc>
        <w:tc>
          <w:tcPr>
            <w:tcW w:w="5103" w:type="dxa"/>
          </w:tcPr>
          <w:p w14:paraId="2F2444FF" w14:textId="10EECE32" w:rsidR="00253E85" w:rsidRPr="005A1D8A" w:rsidRDefault="00253E85" w:rsidP="00A63061">
            <w:pPr>
              <w:spacing w:before="120"/>
              <w:jc w:val="both"/>
            </w:pPr>
            <w:r>
              <w:lastRenderedPageBreak/>
              <w:t>A mark of at least "average - 5" in the vocational qualification examination</w:t>
            </w:r>
            <w:r w:rsidR="00A63061">
              <w:t xml:space="preserve"> </w:t>
            </w:r>
            <w:r w:rsidR="00BD270E">
              <w:t>(using a 10-point scale).</w:t>
            </w:r>
          </w:p>
        </w:tc>
      </w:tr>
      <w:tr w:rsidR="00BD270E" w:rsidRPr="005A1D8A" w14:paraId="2110825B" w14:textId="77777777" w:rsidTr="00BD270E">
        <w:trPr>
          <w:trHeight w:val="53"/>
        </w:trPr>
        <w:tc>
          <w:tcPr>
            <w:tcW w:w="5104" w:type="dxa"/>
          </w:tcPr>
          <w:p w14:paraId="14F8E22C" w14:textId="77777777" w:rsidR="00BD270E" w:rsidRPr="005A1D8A"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2B095BB9" w14:textId="77777777" w:rsidR="00BD270E" w:rsidRPr="005A1D8A"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5A1D8A" w14:paraId="26E54011" w14:textId="77777777" w:rsidTr="00A41A55">
        <w:trPr>
          <w:trHeight w:val="328"/>
        </w:trPr>
        <w:tc>
          <w:tcPr>
            <w:tcW w:w="5104" w:type="dxa"/>
          </w:tcPr>
          <w:p w14:paraId="11658EBD" w14:textId="1080506B" w:rsidR="00BD270E" w:rsidRPr="005A1D8A" w:rsidRDefault="009B64F4" w:rsidP="00F10AF5">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0021AC8D" w14:textId="77777777" w:rsidR="00FD0911" w:rsidRPr="005A1D8A"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5A1D8A" w14:paraId="3FF24B13" w14:textId="77777777" w:rsidTr="00382158">
        <w:trPr>
          <w:cantSplit/>
          <w:trHeight w:val="53"/>
        </w:trPr>
        <w:tc>
          <w:tcPr>
            <w:tcW w:w="10207" w:type="dxa"/>
            <w:gridSpan w:val="2"/>
          </w:tcPr>
          <w:p w14:paraId="43D79169" w14:textId="77777777" w:rsidR="008978DE" w:rsidRPr="005A1D8A" w:rsidRDefault="008978DE" w:rsidP="00382158">
            <w:pPr>
              <w:jc w:val="center"/>
              <w:rPr>
                <w:sz w:val="16"/>
                <w:szCs w:val="16"/>
              </w:rPr>
            </w:pPr>
            <w:r>
              <w:rPr>
                <w:rFonts w:ascii="Arial" w:hAnsi="Arial"/>
                <w:b/>
                <w:sz w:val="16"/>
              </w:rPr>
              <w:t>Legal basis</w:t>
            </w:r>
          </w:p>
        </w:tc>
      </w:tr>
      <w:tr w:rsidR="00382158" w:rsidRPr="005A1D8A" w14:paraId="5237DCED" w14:textId="77777777" w:rsidTr="00A41A55">
        <w:trPr>
          <w:cantSplit/>
          <w:trHeight w:val="231"/>
        </w:trPr>
        <w:tc>
          <w:tcPr>
            <w:tcW w:w="10207" w:type="dxa"/>
            <w:gridSpan w:val="2"/>
            <w:tcBorders>
              <w:bottom w:val="double" w:sz="4" w:space="0" w:color="auto"/>
            </w:tcBorders>
          </w:tcPr>
          <w:p w14:paraId="4D370140" w14:textId="77777777" w:rsidR="00382158" w:rsidRPr="005A1D8A" w:rsidRDefault="00382158" w:rsidP="00382158">
            <w:pPr>
              <w:spacing w:before="120" w:after="120"/>
              <w:rPr>
                <w:rFonts w:ascii="Arial" w:hAnsi="Arial"/>
                <w:color w:val="000000"/>
              </w:rPr>
            </w:pPr>
            <w:r>
              <w:rPr>
                <w:color w:val="000000"/>
              </w:rPr>
              <w:t>Vocational Education Law (Section 6)</w:t>
            </w:r>
          </w:p>
        </w:tc>
      </w:tr>
    </w:tbl>
    <w:p w14:paraId="4423406C" w14:textId="77777777" w:rsidR="00E57C50" w:rsidRPr="00FE326E" w:rsidRDefault="00E57C50" w:rsidP="00FE326E">
      <w:pPr>
        <w:jc w:val="center"/>
        <w:rPr>
          <w:rFonts w:ascii="Arial" w:hAnsi="Arial"/>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A1D8A" w14:paraId="08414233"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176B3E49" w14:textId="3CD920C7" w:rsidR="008978DE" w:rsidRPr="005A1D8A" w:rsidRDefault="008978DE" w:rsidP="00A002BE">
            <w:pPr>
              <w:spacing w:before="120" w:after="120"/>
              <w:jc w:val="center"/>
              <w:rPr>
                <w:rFonts w:ascii="Arial" w:hAnsi="Arial"/>
                <w:b/>
              </w:rPr>
            </w:pPr>
            <w:r>
              <w:rPr>
                <w:rFonts w:ascii="Arial" w:hAnsi="Arial"/>
                <w:b/>
              </w:rPr>
              <w:t xml:space="preserve">6. Means of obtaining the </w:t>
            </w:r>
            <w:r w:rsidR="009B64F4" w:rsidRPr="009B64F4">
              <w:rPr>
                <w:rFonts w:ascii="Arial" w:hAnsi="Arial"/>
                <w:b/>
              </w:rPr>
              <w:t>Certificate</w:t>
            </w:r>
          </w:p>
        </w:tc>
      </w:tr>
      <w:tr w:rsidR="00256EA9" w:rsidRPr="005A1D8A" w14:paraId="3CF8C40A" w14:textId="77777777" w:rsidTr="001F2A29">
        <w:trPr>
          <w:trHeight w:val="1178"/>
        </w:trPr>
        <w:tc>
          <w:tcPr>
            <w:tcW w:w="5103" w:type="dxa"/>
            <w:gridSpan w:val="2"/>
            <w:tcBorders>
              <w:left w:val="double" w:sz="4" w:space="0" w:color="auto"/>
            </w:tcBorders>
          </w:tcPr>
          <w:p w14:paraId="4A956389" w14:textId="77777777" w:rsidR="00256EA9" w:rsidRPr="005A1D8A" w:rsidRDefault="003070B1" w:rsidP="00052AF1">
            <w:pPr>
              <w:spacing w:before="120"/>
              <w:rPr>
                <w:color w:val="000000"/>
                <w:sz w:val="24"/>
                <w:szCs w:val="24"/>
              </w:rPr>
            </w:pPr>
            <w:r>
              <w:rPr>
                <w:rFonts w:ascii="MS Gothic" w:eastAsia="MS Gothic" w:hAnsi="MS Gothic" w:hint="eastAsia"/>
                <w:color w:val="000000"/>
                <w:sz w:val="24"/>
                <w:szCs w:val="24"/>
                <w:lang w:val="lv-LV"/>
              </w:rPr>
              <w:t>☐</w:t>
            </w:r>
            <w:r w:rsidR="00381477">
              <w:rPr>
                <w:color w:val="000000"/>
                <w:sz w:val="24"/>
              </w:rPr>
              <w:t xml:space="preserve"> Formal education:</w:t>
            </w:r>
          </w:p>
          <w:p w14:paraId="601863C5" w14:textId="77777777" w:rsidR="00256EA9" w:rsidRPr="005A1D8A" w:rsidRDefault="003070B1" w:rsidP="00052AF1">
            <w:pPr>
              <w:spacing w:before="120"/>
              <w:ind w:left="709"/>
              <w:rPr>
                <w:color w:val="000000"/>
              </w:rPr>
            </w:pPr>
            <w:r>
              <w:rPr>
                <w:rFonts w:ascii="MS Gothic" w:eastAsia="MS Gothic" w:hAnsi="MS Gothic" w:hint="eastAsia"/>
                <w:color w:val="000000"/>
                <w:lang w:val="lv-LV"/>
              </w:rPr>
              <w:t>☐</w:t>
            </w:r>
            <w:r w:rsidR="00381477">
              <w:rPr>
                <w:color w:val="000000"/>
              </w:rPr>
              <w:t xml:space="preserve"> Full-time</w:t>
            </w:r>
          </w:p>
          <w:p w14:paraId="22B87714" w14:textId="77777777" w:rsidR="00256EA9" w:rsidRPr="005A1D8A" w:rsidRDefault="003070B1" w:rsidP="00052AF1">
            <w:pPr>
              <w:ind w:left="709"/>
              <w:rPr>
                <w:color w:val="000000"/>
              </w:rPr>
            </w:pPr>
            <w:r>
              <w:rPr>
                <w:rFonts w:ascii="MS Gothic" w:eastAsia="MS Gothic" w:hAnsi="MS Gothic" w:hint="eastAsia"/>
                <w:color w:val="000000"/>
                <w:lang w:val="lv-LV"/>
              </w:rPr>
              <w:t>☐</w:t>
            </w:r>
            <w:r w:rsidR="00381477">
              <w:rPr>
                <w:color w:val="000000"/>
              </w:rPr>
              <w:t xml:space="preserve"> Full-time (work-based training)</w:t>
            </w:r>
          </w:p>
          <w:p w14:paraId="19BCED12" w14:textId="77777777" w:rsidR="00256EA9" w:rsidRPr="005A1D8A" w:rsidRDefault="003070B1" w:rsidP="00F10AF5">
            <w:pPr>
              <w:spacing w:after="120"/>
              <w:ind w:left="709"/>
              <w:rPr>
                <w:color w:val="000000"/>
              </w:rPr>
            </w:pPr>
            <w:r>
              <w:rPr>
                <w:rFonts w:ascii="MS Gothic" w:eastAsia="MS Gothic" w:hAnsi="MS Gothic" w:hint="eastAsia"/>
                <w:color w:val="000000"/>
                <w:lang w:val="lv-LV"/>
              </w:rPr>
              <w:t>☐</w:t>
            </w:r>
            <w:r w:rsidR="00381477">
              <w:rPr>
                <w:color w:val="000000"/>
              </w:rPr>
              <w:t xml:space="preserve"> Part-time</w:t>
            </w:r>
          </w:p>
        </w:tc>
        <w:tc>
          <w:tcPr>
            <w:tcW w:w="5104" w:type="dxa"/>
            <w:gridSpan w:val="2"/>
            <w:tcBorders>
              <w:right w:val="double" w:sz="4" w:space="0" w:color="auto"/>
            </w:tcBorders>
          </w:tcPr>
          <w:p w14:paraId="7FDF84DB" w14:textId="77777777" w:rsidR="00256EA9" w:rsidRPr="005A1D8A" w:rsidRDefault="003070B1" w:rsidP="00052AF1">
            <w:pPr>
              <w:spacing w:before="120"/>
              <w:rPr>
                <w:color w:val="000000"/>
                <w:sz w:val="24"/>
                <w:szCs w:val="24"/>
              </w:rPr>
            </w:pPr>
            <w:r>
              <w:rPr>
                <w:rFonts w:ascii="MS Gothic" w:eastAsia="MS Gothic" w:hAnsi="MS Gothic" w:hint="eastAsia"/>
                <w:color w:val="000000"/>
                <w:sz w:val="24"/>
                <w:szCs w:val="24"/>
                <w:lang w:val="lv-LV"/>
              </w:rPr>
              <w:t>☐</w:t>
            </w:r>
            <w:r w:rsidR="00381477">
              <w:rPr>
                <w:color w:val="000000"/>
                <w:sz w:val="24"/>
              </w:rPr>
              <w:t xml:space="preserve"> Education acquired outside the formal education system</w:t>
            </w:r>
          </w:p>
        </w:tc>
      </w:tr>
      <w:tr w:rsidR="00B023A6" w:rsidRPr="005A1D8A" w14:paraId="486BDE69" w14:textId="77777777" w:rsidTr="00256EA9">
        <w:trPr>
          <w:trHeight w:val="445"/>
        </w:trPr>
        <w:tc>
          <w:tcPr>
            <w:tcW w:w="10207" w:type="dxa"/>
            <w:gridSpan w:val="4"/>
            <w:tcBorders>
              <w:left w:val="double" w:sz="4" w:space="0" w:color="auto"/>
              <w:bottom w:val="double" w:sz="4" w:space="0" w:color="auto"/>
              <w:right w:val="double" w:sz="4" w:space="0" w:color="auto"/>
            </w:tcBorders>
          </w:tcPr>
          <w:p w14:paraId="2E857E7D" w14:textId="77777777" w:rsidR="00256EA9" w:rsidRPr="005A1D8A" w:rsidRDefault="00256EA9" w:rsidP="006543C2">
            <w:pPr>
              <w:rPr>
                <w:rFonts w:ascii="Arial" w:hAnsi="Arial"/>
                <w:b/>
                <w:sz w:val="16"/>
                <w:szCs w:val="16"/>
                <w:lang w:val="lv-LV"/>
              </w:rPr>
            </w:pPr>
          </w:p>
          <w:p w14:paraId="5252467E" w14:textId="77777777" w:rsidR="00B023A6" w:rsidRPr="005A1D8A" w:rsidRDefault="00B023A6" w:rsidP="006543C2">
            <w:r>
              <w:rPr>
                <w:rFonts w:ascii="Arial" w:hAnsi="Arial"/>
                <w:b/>
              </w:rPr>
              <w:t>Total duration of training***</w:t>
            </w:r>
            <w:r>
              <w:rPr>
                <w:rFonts w:ascii="Arial" w:hAnsi="Arial"/>
              </w:rPr>
              <w:t xml:space="preserve"> (hours/years) </w:t>
            </w:r>
            <w:r>
              <w:rPr>
                <w:color w:val="1F3864"/>
              </w:rPr>
              <w:t>_______________</w:t>
            </w:r>
          </w:p>
          <w:p w14:paraId="39673BBF" w14:textId="77777777" w:rsidR="00256EA9" w:rsidRPr="005A1D8A" w:rsidRDefault="00256EA9" w:rsidP="006543C2">
            <w:pPr>
              <w:rPr>
                <w:sz w:val="16"/>
                <w:szCs w:val="16"/>
                <w:lang w:val="lv-LV" w:eastAsia="en-US"/>
              </w:rPr>
            </w:pPr>
          </w:p>
        </w:tc>
      </w:tr>
      <w:tr w:rsidR="008978DE" w:rsidRPr="005A1D8A" w14:paraId="5AD3C673" w14:textId="77777777" w:rsidTr="00052AF1">
        <w:trPr>
          <w:trHeight w:val="20"/>
        </w:trPr>
        <w:tc>
          <w:tcPr>
            <w:tcW w:w="3402" w:type="dxa"/>
            <w:tcBorders>
              <w:top w:val="double" w:sz="4" w:space="0" w:color="auto"/>
              <w:left w:val="double" w:sz="4" w:space="0" w:color="auto"/>
            </w:tcBorders>
          </w:tcPr>
          <w:p w14:paraId="6D403BAE" w14:textId="77777777" w:rsidR="008978DE" w:rsidRPr="005A1D8A"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543E84BC" w14:textId="77777777" w:rsidR="008978DE" w:rsidRPr="005A1D8A"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7D770A51" w14:textId="77777777" w:rsidR="008978DE" w:rsidRPr="005A1D8A"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A1D8A" w14:paraId="67DE4F9A" w14:textId="77777777" w:rsidTr="00052AF1">
        <w:trPr>
          <w:trHeight w:val="323"/>
        </w:trPr>
        <w:tc>
          <w:tcPr>
            <w:tcW w:w="3402" w:type="dxa"/>
            <w:tcBorders>
              <w:left w:val="double" w:sz="4" w:space="0" w:color="auto"/>
            </w:tcBorders>
          </w:tcPr>
          <w:p w14:paraId="097121E4" w14:textId="77777777" w:rsidR="00966AC8" w:rsidRPr="005A1D8A"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542DE1D2" w14:textId="77777777" w:rsidR="00966AC8" w:rsidRPr="005A1D8A"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7F3D25C1" w14:textId="77777777" w:rsidR="00A41A55" w:rsidRPr="005A1D8A"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5A1D8A" w14:paraId="75E4E2A6" w14:textId="77777777" w:rsidTr="00052AF1">
        <w:trPr>
          <w:trHeight w:val="350"/>
        </w:trPr>
        <w:tc>
          <w:tcPr>
            <w:tcW w:w="3402" w:type="dxa"/>
            <w:tcBorders>
              <w:left w:val="double" w:sz="4" w:space="0" w:color="auto"/>
            </w:tcBorders>
          </w:tcPr>
          <w:p w14:paraId="56A0B5C3" w14:textId="77777777" w:rsidR="00966AC8" w:rsidRPr="005A1D8A" w:rsidRDefault="00966AC8" w:rsidP="008C0018">
            <w:pPr>
              <w:spacing w:before="120"/>
              <w:rPr>
                <w:b/>
              </w:rPr>
            </w:pPr>
            <w:r>
              <w:t xml:space="preserve">Part of the education </w:t>
            </w:r>
            <w:proofErr w:type="spellStart"/>
            <w:r>
              <w:t>programme</w:t>
            </w:r>
            <w:proofErr w:type="spellEnd"/>
            <w:r>
              <w:t xml:space="preserve"> completed in </w:t>
            </w:r>
            <w:proofErr w:type="gramStart"/>
            <w:r>
              <w:t>workplace</w:t>
            </w:r>
            <w:proofErr w:type="gramEnd"/>
            <w:r>
              <w:t xml:space="preserve"> internship, including work-based training</w:t>
            </w:r>
          </w:p>
        </w:tc>
        <w:tc>
          <w:tcPr>
            <w:tcW w:w="3402" w:type="dxa"/>
            <w:gridSpan w:val="2"/>
            <w:tcBorders>
              <w:bottom w:val="nil"/>
            </w:tcBorders>
            <w:shd w:val="clear" w:color="auto" w:fill="FFFFFF"/>
          </w:tcPr>
          <w:p w14:paraId="6E69EC7A" w14:textId="77777777" w:rsidR="002C30F7" w:rsidRPr="005A1D8A"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70A20113" w14:textId="77777777" w:rsidR="00966AC8" w:rsidRPr="005A1D8A"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12102061" w14:textId="77777777" w:rsidR="00B97E1D" w:rsidRPr="005A1D8A" w:rsidRDefault="00B023A6" w:rsidP="00F10AF5">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0FB6E110" w14:textId="77777777" w:rsidR="00966AC8" w:rsidRPr="005A1D8A" w:rsidRDefault="00A41A55" w:rsidP="00F10AF5">
            <w:pPr>
              <w:spacing w:after="120"/>
              <w:jc w:val="center"/>
              <w:rPr>
                <w:sz w:val="18"/>
                <w:szCs w:val="18"/>
                <w:highlight w:val="yellow"/>
              </w:rPr>
            </w:pPr>
            <w:r>
              <w:rPr>
                <w:i/>
                <w:color w:val="1F3864"/>
              </w:rPr>
              <w:t>i.e. practical training in enterprises, workplace internships, work-based training&gt;&gt;</w:t>
            </w:r>
          </w:p>
        </w:tc>
      </w:tr>
      <w:tr w:rsidR="00966AC8" w:rsidRPr="005A1D8A" w14:paraId="6C7F5E2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68D7F137" w14:textId="77777777" w:rsidR="00B1064A" w:rsidRDefault="00052AF1" w:rsidP="001F2A29">
            <w:pPr>
              <w:spacing w:before="120" w:after="20"/>
              <w:rPr>
                <w:color w:val="000000"/>
                <w:sz w:val="18"/>
                <w:szCs w:val="18"/>
              </w:rPr>
            </w:pPr>
            <w:r>
              <w:rPr>
                <w:color w:val="000000"/>
                <w:sz w:val="18"/>
              </w:rPr>
              <w:t>*** Applicable to formal education.</w:t>
            </w:r>
          </w:p>
          <w:p w14:paraId="3F4DAF03" w14:textId="77777777" w:rsidR="00F10AF5" w:rsidRPr="00F10AF5" w:rsidRDefault="00F10AF5" w:rsidP="00F10AF5">
            <w:pPr>
              <w:rPr>
                <w:color w:val="000000"/>
                <w:lang w:val="lv-LV"/>
              </w:rPr>
            </w:pPr>
          </w:p>
          <w:p w14:paraId="223FCC60" w14:textId="77777777" w:rsidR="00966AC8" w:rsidRPr="005A1D8A" w:rsidRDefault="00966AC8" w:rsidP="00BA6FFE">
            <w:pPr>
              <w:spacing w:before="40" w:after="40"/>
              <w:rPr>
                <w:b/>
                <w:color w:val="000000"/>
              </w:rPr>
            </w:pPr>
            <w:r>
              <w:rPr>
                <w:b/>
                <w:color w:val="000000"/>
              </w:rPr>
              <w:t>Further information available at:</w:t>
            </w:r>
          </w:p>
          <w:p w14:paraId="049040E4" w14:textId="77777777" w:rsidR="00966AC8" w:rsidRPr="005A1D8A" w:rsidRDefault="00381477">
            <w:pPr>
              <w:rPr>
                <w:i/>
                <w:color w:val="000000"/>
              </w:rPr>
            </w:pPr>
            <w:hyperlink r:id="rId11" w:history="1">
              <w:r>
                <w:rPr>
                  <w:rStyle w:val="Hyperlink"/>
                  <w:i/>
                </w:rPr>
                <w:t>www.izm.gov.lv</w:t>
              </w:r>
            </w:hyperlink>
          </w:p>
          <w:p w14:paraId="2D161F48" w14:textId="77777777" w:rsidR="00966AC8" w:rsidRDefault="00381477">
            <w:pPr>
              <w:rPr>
                <w:i/>
              </w:rPr>
            </w:pPr>
            <w:hyperlink r:id="rId12" w:history="1">
              <w:r>
                <w:rPr>
                  <w:rStyle w:val="Hyperlink"/>
                  <w:i/>
                </w:rPr>
                <w:t>https://registri.visc.gov.lv/profizglitiba/nks_stand_saraksts_mk_not_626.shtml</w:t>
              </w:r>
            </w:hyperlink>
          </w:p>
          <w:p w14:paraId="44BAC654" w14:textId="77777777" w:rsidR="00D83E76" w:rsidRPr="005A1D8A" w:rsidRDefault="00D83E76">
            <w:pPr>
              <w:rPr>
                <w:i/>
                <w:lang w:val="lv-LV"/>
              </w:rPr>
            </w:pPr>
          </w:p>
          <w:p w14:paraId="4C574EB2" w14:textId="77777777" w:rsidR="00966AC8" w:rsidRPr="005A1D8A" w:rsidRDefault="00966AC8" w:rsidP="00BA6FFE">
            <w:pPr>
              <w:spacing w:before="40" w:after="40"/>
              <w:rPr>
                <w:b/>
                <w:color w:val="000000"/>
              </w:rPr>
            </w:pPr>
            <w:r>
              <w:rPr>
                <w:b/>
                <w:color w:val="000000"/>
              </w:rPr>
              <w:t>National Information Centre:</w:t>
            </w:r>
          </w:p>
          <w:p w14:paraId="4C72D5C2" w14:textId="77777777" w:rsidR="00B97E1D" w:rsidRPr="005A1D8A"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6D4CB0FF" w14:textId="77777777" w:rsidR="008978DE" w:rsidRPr="005A1D8A" w:rsidRDefault="008978DE" w:rsidP="00633E72">
      <w:pPr>
        <w:rPr>
          <w:rFonts w:ascii="Arial" w:hAnsi="Arial"/>
          <w:lang w:val="lv-LV"/>
        </w:rPr>
      </w:pPr>
    </w:p>
    <w:sectPr w:rsidR="008978DE" w:rsidRPr="005A1D8A"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E5BC3" w14:textId="77777777" w:rsidR="00D65158" w:rsidRDefault="00D65158">
      <w:r>
        <w:separator/>
      </w:r>
    </w:p>
  </w:endnote>
  <w:endnote w:type="continuationSeparator" w:id="0">
    <w:p w14:paraId="121A284C" w14:textId="77777777" w:rsidR="00D65158" w:rsidRDefault="00D6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9F2C3" w14:textId="77777777" w:rsidR="002C2CF3" w:rsidRPr="002A1990" w:rsidRDefault="002C2CF3" w:rsidP="002C2CF3">
    <w:pPr>
      <w:pStyle w:val="Header"/>
      <w:jc w:val="right"/>
    </w:pPr>
    <w:r>
      <w:fldChar w:fldCharType="begin"/>
    </w:r>
    <w:r>
      <w:instrText xml:space="preserve"> PAGE   \* MERGEFORMAT </w:instrText>
    </w:r>
    <w:r>
      <w:fldChar w:fldCharType="separate"/>
    </w:r>
    <w:r w:rsidR="00FF5919">
      <w:t>2</w:t>
    </w:r>
    <w:r>
      <w:fldChar w:fldCharType="end"/>
    </w:r>
  </w:p>
  <w:p w14:paraId="25731E66"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6A28"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0CA98023"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5DA57F00"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31061D5C" w14:textId="77777777" w:rsidR="001F26AD" w:rsidRDefault="001F26AD" w:rsidP="003C241F">
    <w:pPr>
      <w:pStyle w:val="Footer"/>
      <w:jc w:val="both"/>
      <w:rPr>
        <w:i/>
        <w:color w:val="000000"/>
        <w:sz w:val="16"/>
      </w:rPr>
    </w:pPr>
    <w:r>
      <w:rPr>
        <w:b/>
        <w:sz w:val="18"/>
        <w:vertAlign w:val="superscript"/>
      </w:rPr>
      <w:t>(**)</w:t>
    </w:r>
    <w:r>
      <w:t xml:space="preserve"> </w:t>
    </w:r>
    <w:r>
      <w:rPr>
        <w:sz w:val="16"/>
      </w:rPr>
      <w:t>occupational title from ISCO (2019</w:t>
    </w:r>
    <w:proofErr w:type="gramStart"/>
    <w:r>
      <w:rPr>
        <w:sz w:val="16"/>
      </w:rPr>
      <w:t>);</w:t>
    </w:r>
    <w:proofErr w:type="gramEnd"/>
    <w:r>
      <w:rPr>
        <w:sz w:val="16"/>
      </w:rPr>
      <w:t xml:space="preserve"> </w:t>
    </w:r>
  </w:p>
  <w:p w14:paraId="52A11DA6"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5D64D" w14:textId="77777777" w:rsidR="00D65158" w:rsidRDefault="00D65158">
      <w:r>
        <w:separator/>
      </w:r>
    </w:p>
  </w:footnote>
  <w:footnote w:type="continuationSeparator" w:id="0">
    <w:p w14:paraId="1EC195B6" w14:textId="77777777" w:rsidR="00D65158" w:rsidRDefault="00D65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BCB8"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44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128A6207"/>
    <w:multiLevelType w:val="hybridMultilevel"/>
    <w:tmpl w:val="FFFFFFFF"/>
    <w:lvl w:ilvl="0" w:tplc="ED00C6E4">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FFFFFFFF"/>
    <w:lvl w:ilvl="0" w:tplc="EB187F42">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15B0322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FFFFFFFF"/>
    <w:lvl w:ilvl="0" w:tplc="90988350">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21E9"/>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5" w15:restartNumberingAfterBreak="0">
    <w:nsid w:val="2E5A708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1BC"/>
    <w:multiLevelType w:val="hybridMultilevel"/>
    <w:tmpl w:val="FFFFFFFF"/>
    <w:lvl w:ilvl="0" w:tplc="72E4FA24">
      <w:start w:val="3"/>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B1B382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E34E5"/>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C124DB4"/>
    <w:multiLevelType w:val="multilevel"/>
    <w:tmpl w:val="FFFFFFFF"/>
    <w:lvl w:ilvl="0">
      <w:start w:val="3"/>
      <w:numFmt w:val="decimal"/>
      <w:lvlText w:val="%1."/>
      <w:lvlJc w:val="left"/>
      <w:pPr>
        <w:ind w:left="405" w:hanging="405"/>
      </w:pPr>
      <w:rPr>
        <w:rFonts w:cs="Times New Roman" w:hint="default"/>
        <w:color w:val="auto"/>
        <w:sz w:val="16"/>
      </w:rPr>
    </w:lvl>
    <w:lvl w:ilvl="1">
      <w:start w:val="2"/>
      <w:numFmt w:val="decimal"/>
      <w:lvlText w:val="%1.%2."/>
      <w:lvlJc w:val="left"/>
      <w:pPr>
        <w:ind w:left="405" w:hanging="405"/>
      </w:pPr>
      <w:rPr>
        <w:rFonts w:cs="Times New Roman" w:hint="default"/>
        <w:color w:val="auto"/>
        <w:sz w:val="16"/>
      </w:rPr>
    </w:lvl>
    <w:lvl w:ilvl="2">
      <w:start w:val="7"/>
      <w:numFmt w:val="decimal"/>
      <w:lvlText w:val="%1.%2.%3."/>
      <w:lvlJc w:val="left"/>
      <w:pPr>
        <w:ind w:left="720" w:hanging="720"/>
      </w:pPr>
      <w:rPr>
        <w:rFonts w:cs="Times New Roman" w:hint="default"/>
        <w:color w:val="auto"/>
        <w:sz w:val="16"/>
      </w:rPr>
    </w:lvl>
    <w:lvl w:ilvl="3">
      <w:start w:val="1"/>
      <w:numFmt w:val="decimal"/>
      <w:lvlText w:val="%1.%2.%3.%4."/>
      <w:lvlJc w:val="left"/>
      <w:pPr>
        <w:ind w:left="720" w:hanging="720"/>
      </w:pPr>
      <w:rPr>
        <w:rFonts w:cs="Times New Roman" w:hint="default"/>
        <w:color w:val="auto"/>
        <w:sz w:val="16"/>
      </w:rPr>
    </w:lvl>
    <w:lvl w:ilvl="4">
      <w:start w:val="1"/>
      <w:numFmt w:val="decimal"/>
      <w:lvlText w:val="%1.%2.%3.%4.%5."/>
      <w:lvlJc w:val="left"/>
      <w:pPr>
        <w:ind w:left="1080" w:hanging="1080"/>
      </w:pPr>
      <w:rPr>
        <w:rFonts w:cs="Times New Roman" w:hint="default"/>
        <w:color w:val="auto"/>
        <w:sz w:val="16"/>
      </w:rPr>
    </w:lvl>
    <w:lvl w:ilvl="5">
      <w:start w:val="1"/>
      <w:numFmt w:val="decimal"/>
      <w:lvlText w:val="%1.%2.%3.%4.%5.%6."/>
      <w:lvlJc w:val="left"/>
      <w:pPr>
        <w:ind w:left="1080" w:hanging="1080"/>
      </w:pPr>
      <w:rPr>
        <w:rFonts w:cs="Times New Roman" w:hint="default"/>
        <w:color w:val="auto"/>
        <w:sz w:val="16"/>
      </w:rPr>
    </w:lvl>
    <w:lvl w:ilvl="6">
      <w:start w:val="1"/>
      <w:numFmt w:val="decimal"/>
      <w:lvlText w:val="%1.%2.%3.%4.%5.%6.%7."/>
      <w:lvlJc w:val="left"/>
      <w:pPr>
        <w:ind w:left="1080" w:hanging="1080"/>
      </w:pPr>
      <w:rPr>
        <w:rFonts w:cs="Times New Roman" w:hint="default"/>
        <w:color w:val="auto"/>
        <w:sz w:val="16"/>
      </w:rPr>
    </w:lvl>
    <w:lvl w:ilvl="7">
      <w:start w:val="1"/>
      <w:numFmt w:val="decimal"/>
      <w:lvlText w:val="%1.%2.%3.%4.%5.%6.%7.%8."/>
      <w:lvlJc w:val="left"/>
      <w:pPr>
        <w:ind w:left="1440" w:hanging="1440"/>
      </w:pPr>
      <w:rPr>
        <w:rFonts w:cs="Times New Roman" w:hint="default"/>
        <w:color w:val="auto"/>
        <w:sz w:val="16"/>
      </w:rPr>
    </w:lvl>
    <w:lvl w:ilvl="8">
      <w:start w:val="1"/>
      <w:numFmt w:val="decimal"/>
      <w:lvlText w:val="%1.%2.%3.%4.%5.%6.%7.%8.%9."/>
      <w:lvlJc w:val="left"/>
      <w:pPr>
        <w:ind w:left="1440" w:hanging="1440"/>
      </w:pPr>
      <w:rPr>
        <w:rFonts w:cs="Times New Roman" w:hint="default"/>
        <w:color w:val="auto"/>
        <w:sz w:val="16"/>
      </w:rPr>
    </w:lvl>
  </w:abstractNum>
  <w:abstractNum w:abstractNumId="20" w15:restartNumberingAfterBreak="0">
    <w:nsid w:val="3F3F1360"/>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1" w15:restartNumberingAfterBreak="0">
    <w:nsid w:val="54E06647"/>
    <w:multiLevelType w:val="multilevel"/>
    <w:tmpl w:val="FFFFFFFF"/>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B6381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C99"/>
    <w:multiLevelType w:val="multilevel"/>
    <w:tmpl w:val="FFFFFFFF"/>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D205C7B"/>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7F09D6"/>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2FE6886"/>
    <w:multiLevelType w:val="hybridMultilevel"/>
    <w:tmpl w:val="FFFFFFFF"/>
    <w:lvl w:ilvl="0" w:tplc="55A62FC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690763"/>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8" w15:restartNumberingAfterBreak="0">
    <w:nsid w:val="74896C7D"/>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6DF082D"/>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0"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7618C"/>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943683132">
    <w:abstractNumId w:val="30"/>
  </w:num>
  <w:num w:numId="2" w16cid:durableId="720985024">
    <w:abstractNumId w:val="0"/>
  </w:num>
  <w:num w:numId="3" w16cid:durableId="356585599">
    <w:abstractNumId w:val="11"/>
  </w:num>
  <w:num w:numId="4" w16cid:durableId="21590921">
    <w:abstractNumId w:val="17"/>
  </w:num>
  <w:num w:numId="5" w16cid:durableId="514271481">
    <w:abstractNumId w:val="13"/>
  </w:num>
  <w:num w:numId="6" w16cid:durableId="562721293">
    <w:abstractNumId w:val="22"/>
  </w:num>
  <w:num w:numId="7" w16cid:durableId="592663670">
    <w:abstractNumId w:val="6"/>
  </w:num>
  <w:num w:numId="8" w16cid:durableId="1979450948">
    <w:abstractNumId w:val="16"/>
  </w:num>
  <w:num w:numId="9" w16cid:durableId="193927338">
    <w:abstractNumId w:val="7"/>
  </w:num>
  <w:num w:numId="10" w16cid:durableId="1627422148">
    <w:abstractNumId w:val="9"/>
  </w:num>
  <w:num w:numId="11" w16cid:durableId="641429512">
    <w:abstractNumId w:val="10"/>
  </w:num>
  <w:num w:numId="12" w16cid:durableId="1129326046">
    <w:abstractNumId w:val="2"/>
  </w:num>
  <w:num w:numId="13" w16cid:durableId="1661227606">
    <w:abstractNumId w:val="5"/>
  </w:num>
  <w:num w:numId="14" w16cid:durableId="1726833027">
    <w:abstractNumId w:val="14"/>
  </w:num>
  <w:num w:numId="15" w16cid:durableId="457459252">
    <w:abstractNumId w:val="26"/>
  </w:num>
  <w:num w:numId="16" w16cid:durableId="1997299042">
    <w:abstractNumId w:val="8"/>
  </w:num>
  <w:num w:numId="17" w16cid:durableId="853962910">
    <w:abstractNumId w:val="3"/>
  </w:num>
  <w:num w:numId="18" w16cid:durableId="540170430">
    <w:abstractNumId w:val="18"/>
  </w:num>
  <w:num w:numId="19" w16cid:durableId="808979286">
    <w:abstractNumId w:val="31"/>
  </w:num>
  <w:num w:numId="20" w16cid:durableId="338195016">
    <w:abstractNumId w:val="20"/>
  </w:num>
  <w:num w:numId="21" w16cid:durableId="2008362755">
    <w:abstractNumId w:val="29"/>
  </w:num>
  <w:num w:numId="22" w16cid:durableId="1389105447">
    <w:abstractNumId w:val="24"/>
  </w:num>
  <w:num w:numId="23" w16cid:durableId="920866455">
    <w:abstractNumId w:val="4"/>
  </w:num>
  <w:num w:numId="24" w16cid:durableId="714737188">
    <w:abstractNumId w:val="25"/>
  </w:num>
  <w:num w:numId="25" w16cid:durableId="1043601932">
    <w:abstractNumId w:val="12"/>
  </w:num>
  <w:num w:numId="26" w16cid:durableId="1704550561">
    <w:abstractNumId w:val="1"/>
  </w:num>
  <w:num w:numId="27" w16cid:durableId="1590045290">
    <w:abstractNumId w:val="21"/>
  </w:num>
  <w:num w:numId="28" w16cid:durableId="1560240525">
    <w:abstractNumId w:val="27"/>
  </w:num>
  <w:num w:numId="29" w16cid:durableId="787164491">
    <w:abstractNumId w:val="19"/>
  </w:num>
  <w:num w:numId="30" w16cid:durableId="1541548736">
    <w:abstractNumId w:val="15"/>
  </w:num>
  <w:num w:numId="31" w16cid:durableId="1391686410">
    <w:abstractNumId w:val="23"/>
  </w:num>
  <w:num w:numId="32" w16cid:durableId="223612919">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746"/>
    <w:rsid w:val="000211F4"/>
    <w:rsid w:val="0002234C"/>
    <w:rsid w:val="00022F1F"/>
    <w:rsid w:val="000431FC"/>
    <w:rsid w:val="0004334C"/>
    <w:rsid w:val="00052AF1"/>
    <w:rsid w:val="00057786"/>
    <w:rsid w:val="00071BE2"/>
    <w:rsid w:val="00073730"/>
    <w:rsid w:val="000751C3"/>
    <w:rsid w:val="00075434"/>
    <w:rsid w:val="000800ED"/>
    <w:rsid w:val="00087116"/>
    <w:rsid w:val="00094EC4"/>
    <w:rsid w:val="000A27D6"/>
    <w:rsid w:val="000A5707"/>
    <w:rsid w:val="000A654D"/>
    <w:rsid w:val="000B4CD6"/>
    <w:rsid w:val="000B6FF5"/>
    <w:rsid w:val="000B7968"/>
    <w:rsid w:val="000B7E5F"/>
    <w:rsid w:val="000D7FDC"/>
    <w:rsid w:val="000E2812"/>
    <w:rsid w:val="000E40C9"/>
    <w:rsid w:val="000E6826"/>
    <w:rsid w:val="000F2AD0"/>
    <w:rsid w:val="000F329E"/>
    <w:rsid w:val="00101034"/>
    <w:rsid w:val="001033DD"/>
    <w:rsid w:val="00115799"/>
    <w:rsid w:val="00117885"/>
    <w:rsid w:val="00123D99"/>
    <w:rsid w:val="00126F36"/>
    <w:rsid w:val="00135B26"/>
    <w:rsid w:val="00143EC3"/>
    <w:rsid w:val="00144467"/>
    <w:rsid w:val="001474B7"/>
    <w:rsid w:val="00150C4D"/>
    <w:rsid w:val="00151083"/>
    <w:rsid w:val="00155B7F"/>
    <w:rsid w:val="00161969"/>
    <w:rsid w:val="00165342"/>
    <w:rsid w:val="0016552F"/>
    <w:rsid w:val="001700AA"/>
    <w:rsid w:val="00171489"/>
    <w:rsid w:val="001778CE"/>
    <w:rsid w:val="001831E8"/>
    <w:rsid w:val="001852FD"/>
    <w:rsid w:val="00185E7F"/>
    <w:rsid w:val="00186562"/>
    <w:rsid w:val="001A295A"/>
    <w:rsid w:val="001B1371"/>
    <w:rsid w:val="001C3138"/>
    <w:rsid w:val="001D0555"/>
    <w:rsid w:val="001D1356"/>
    <w:rsid w:val="001D4357"/>
    <w:rsid w:val="001E6D06"/>
    <w:rsid w:val="001F0013"/>
    <w:rsid w:val="001F1C9D"/>
    <w:rsid w:val="001F26AD"/>
    <w:rsid w:val="001F2A29"/>
    <w:rsid w:val="001F4537"/>
    <w:rsid w:val="001F45B5"/>
    <w:rsid w:val="00206636"/>
    <w:rsid w:val="002076CA"/>
    <w:rsid w:val="00227594"/>
    <w:rsid w:val="0023061B"/>
    <w:rsid w:val="00231D22"/>
    <w:rsid w:val="00233A3F"/>
    <w:rsid w:val="0023670D"/>
    <w:rsid w:val="00245136"/>
    <w:rsid w:val="00253E85"/>
    <w:rsid w:val="002554EE"/>
    <w:rsid w:val="00256EA9"/>
    <w:rsid w:val="002618D8"/>
    <w:rsid w:val="00261DEE"/>
    <w:rsid w:val="00262018"/>
    <w:rsid w:val="00264B92"/>
    <w:rsid w:val="00270D20"/>
    <w:rsid w:val="00272337"/>
    <w:rsid w:val="00277B47"/>
    <w:rsid w:val="00282C40"/>
    <w:rsid w:val="002931A8"/>
    <w:rsid w:val="002A1990"/>
    <w:rsid w:val="002A3E1C"/>
    <w:rsid w:val="002A4A6C"/>
    <w:rsid w:val="002A7D7B"/>
    <w:rsid w:val="002B02B0"/>
    <w:rsid w:val="002B6DC0"/>
    <w:rsid w:val="002C2CF3"/>
    <w:rsid w:val="002C30F7"/>
    <w:rsid w:val="002E235A"/>
    <w:rsid w:val="002E5464"/>
    <w:rsid w:val="002E7621"/>
    <w:rsid w:val="002E7D1D"/>
    <w:rsid w:val="002F2903"/>
    <w:rsid w:val="002F74D5"/>
    <w:rsid w:val="00305B92"/>
    <w:rsid w:val="00305DA0"/>
    <w:rsid w:val="003070B1"/>
    <w:rsid w:val="003103D2"/>
    <w:rsid w:val="00313D1A"/>
    <w:rsid w:val="00323356"/>
    <w:rsid w:val="00327751"/>
    <w:rsid w:val="00327A5F"/>
    <w:rsid w:val="00337C59"/>
    <w:rsid w:val="003522C3"/>
    <w:rsid w:val="00356B1C"/>
    <w:rsid w:val="00357565"/>
    <w:rsid w:val="00357630"/>
    <w:rsid w:val="0037752F"/>
    <w:rsid w:val="00381477"/>
    <w:rsid w:val="00382158"/>
    <w:rsid w:val="00384B6E"/>
    <w:rsid w:val="00385E00"/>
    <w:rsid w:val="00386C7C"/>
    <w:rsid w:val="003956A6"/>
    <w:rsid w:val="003B0C50"/>
    <w:rsid w:val="003B729F"/>
    <w:rsid w:val="003C026F"/>
    <w:rsid w:val="003C1A73"/>
    <w:rsid w:val="003C241F"/>
    <w:rsid w:val="003C2A02"/>
    <w:rsid w:val="003C701D"/>
    <w:rsid w:val="003C722E"/>
    <w:rsid w:val="003D5200"/>
    <w:rsid w:val="003D7B61"/>
    <w:rsid w:val="003E50A3"/>
    <w:rsid w:val="003F0FF6"/>
    <w:rsid w:val="004046B4"/>
    <w:rsid w:val="0040725B"/>
    <w:rsid w:val="004151F4"/>
    <w:rsid w:val="00417EC4"/>
    <w:rsid w:val="00420F01"/>
    <w:rsid w:val="00422C98"/>
    <w:rsid w:val="0042409C"/>
    <w:rsid w:val="00430DF0"/>
    <w:rsid w:val="004352B0"/>
    <w:rsid w:val="004361CD"/>
    <w:rsid w:val="00440215"/>
    <w:rsid w:val="0044525A"/>
    <w:rsid w:val="00461FE0"/>
    <w:rsid w:val="00464B63"/>
    <w:rsid w:val="00467BEE"/>
    <w:rsid w:val="00475BD3"/>
    <w:rsid w:val="00477E7F"/>
    <w:rsid w:val="0048202C"/>
    <w:rsid w:val="0048299F"/>
    <w:rsid w:val="0048742B"/>
    <w:rsid w:val="00493EB3"/>
    <w:rsid w:val="00494A04"/>
    <w:rsid w:val="004A07C3"/>
    <w:rsid w:val="004A1670"/>
    <w:rsid w:val="004A428E"/>
    <w:rsid w:val="004A5F5B"/>
    <w:rsid w:val="004B2B45"/>
    <w:rsid w:val="004C100A"/>
    <w:rsid w:val="004C7BD8"/>
    <w:rsid w:val="004D30CA"/>
    <w:rsid w:val="004D5A94"/>
    <w:rsid w:val="004D6F72"/>
    <w:rsid w:val="004F0853"/>
    <w:rsid w:val="004F4B4F"/>
    <w:rsid w:val="004F55F8"/>
    <w:rsid w:val="005046F9"/>
    <w:rsid w:val="00505A62"/>
    <w:rsid w:val="005116DA"/>
    <w:rsid w:val="005124EA"/>
    <w:rsid w:val="00516120"/>
    <w:rsid w:val="005166B5"/>
    <w:rsid w:val="00520B51"/>
    <w:rsid w:val="0052125D"/>
    <w:rsid w:val="00524B74"/>
    <w:rsid w:val="005261A6"/>
    <w:rsid w:val="005323F7"/>
    <w:rsid w:val="0053616F"/>
    <w:rsid w:val="00540A7F"/>
    <w:rsid w:val="00551B5C"/>
    <w:rsid w:val="005527A1"/>
    <w:rsid w:val="005652AA"/>
    <w:rsid w:val="0056782A"/>
    <w:rsid w:val="0057120B"/>
    <w:rsid w:val="00577D06"/>
    <w:rsid w:val="00590CBA"/>
    <w:rsid w:val="00591B8D"/>
    <w:rsid w:val="005A1D8A"/>
    <w:rsid w:val="005A3ABC"/>
    <w:rsid w:val="005A4E0E"/>
    <w:rsid w:val="005A6186"/>
    <w:rsid w:val="005B2454"/>
    <w:rsid w:val="005C4829"/>
    <w:rsid w:val="005C4946"/>
    <w:rsid w:val="005C70B2"/>
    <w:rsid w:val="005D36C9"/>
    <w:rsid w:val="005D7929"/>
    <w:rsid w:val="005E7ED4"/>
    <w:rsid w:val="005F08F6"/>
    <w:rsid w:val="005F40A8"/>
    <w:rsid w:val="005F76AB"/>
    <w:rsid w:val="006037C3"/>
    <w:rsid w:val="006069FA"/>
    <w:rsid w:val="006114F0"/>
    <w:rsid w:val="00613262"/>
    <w:rsid w:val="0061595E"/>
    <w:rsid w:val="006159BC"/>
    <w:rsid w:val="006210AA"/>
    <w:rsid w:val="00627F60"/>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0E85"/>
    <w:rsid w:val="00695EA1"/>
    <w:rsid w:val="006962A5"/>
    <w:rsid w:val="00697788"/>
    <w:rsid w:val="00697A89"/>
    <w:rsid w:val="006A1094"/>
    <w:rsid w:val="006A3FCB"/>
    <w:rsid w:val="006B4A47"/>
    <w:rsid w:val="006B5496"/>
    <w:rsid w:val="006C6B59"/>
    <w:rsid w:val="006C77D8"/>
    <w:rsid w:val="006D3321"/>
    <w:rsid w:val="006D4391"/>
    <w:rsid w:val="006D54DF"/>
    <w:rsid w:val="006D63C3"/>
    <w:rsid w:val="006E1A81"/>
    <w:rsid w:val="006E58C7"/>
    <w:rsid w:val="006F0CF5"/>
    <w:rsid w:val="0070474B"/>
    <w:rsid w:val="00706711"/>
    <w:rsid w:val="00706CC3"/>
    <w:rsid w:val="00707CDC"/>
    <w:rsid w:val="00713962"/>
    <w:rsid w:val="00723553"/>
    <w:rsid w:val="00746FCB"/>
    <w:rsid w:val="0075284B"/>
    <w:rsid w:val="007549E1"/>
    <w:rsid w:val="00760DE4"/>
    <w:rsid w:val="00762D26"/>
    <w:rsid w:val="00763636"/>
    <w:rsid w:val="00775F50"/>
    <w:rsid w:val="00776140"/>
    <w:rsid w:val="00780A67"/>
    <w:rsid w:val="00781472"/>
    <w:rsid w:val="00790B4D"/>
    <w:rsid w:val="00790CF5"/>
    <w:rsid w:val="0079496C"/>
    <w:rsid w:val="007A0D0F"/>
    <w:rsid w:val="007A26F6"/>
    <w:rsid w:val="007A7C50"/>
    <w:rsid w:val="007B0255"/>
    <w:rsid w:val="007B28B4"/>
    <w:rsid w:val="007B6A54"/>
    <w:rsid w:val="007C4373"/>
    <w:rsid w:val="007C7C2D"/>
    <w:rsid w:val="007D01AA"/>
    <w:rsid w:val="007D3364"/>
    <w:rsid w:val="007D70E6"/>
    <w:rsid w:val="007D7EC4"/>
    <w:rsid w:val="007F0ED8"/>
    <w:rsid w:val="00813401"/>
    <w:rsid w:val="00825699"/>
    <w:rsid w:val="00827A85"/>
    <w:rsid w:val="00846CD8"/>
    <w:rsid w:val="00852B23"/>
    <w:rsid w:val="00856B86"/>
    <w:rsid w:val="00861839"/>
    <w:rsid w:val="0086513D"/>
    <w:rsid w:val="00867A05"/>
    <w:rsid w:val="00872D7E"/>
    <w:rsid w:val="00874B89"/>
    <w:rsid w:val="008819F1"/>
    <w:rsid w:val="008826CC"/>
    <w:rsid w:val="00887DBA"/>
    <w:rsid w:val="00894776"/>
    <w:rsid w:val="008978DE"/>
    <w:rsid w:val="008A535B"/>
    <w:rsid w:val="008B4C79"/>
    <w:rsid w:val="008C0018"/>
    <w:rsid w:val="008C196F"/>
    <w:rsid w:val="008C3146"/>
    <w:rsid w:val="008C4286"/>
    <w:rsid w:val="008D3BEF"/>
    <w:rsid w:val="008E1C30"/>
    <w:rsid w:val="008E27EE"/>
    <w:rsid w:val="008E42E0"/>
    <w:rsid w:val="008F6F07"/>
    <w:rsid w:val="009018EC"/>
    <w:rsid w:val="00914992"/>
    <w:rsid w:val="00932772"/>
    <w:rsid w:val="0093298E"/>
    <w:rsid w:val="00935FB3"/>
    <w:rsid w:val="00937C8F"/>
    <w:rsid w:val="00940BDC"/>
    <w:rsid w:val="00944A7E"/>
    <w:rsid w:val="00963294"/>
    <w:rsid w:val="00966AC8"/>
    <w:rsid w:val="00966BBF"/>
    <w:rsid w:val="009678C9"/>
    <w:rsid w:val="009755DD"/>
    <w:rsid w:val="00976BCD"/>
    <w:rsid w:val="0098004C"/>
    <w:rsid w:val="009868DE"/>
    <w:rsid w:val="00990A03"/>
    <w:rsid w:val="00992DC0"/>
    <w:rsid w:val="00993C11"/>
    <w:rsid w:val="009A021E"/>
    <w:rsid w:val="009A332A"/>
    <w:rsid w:val="009A63A6"/>
    <w:rsid w:val="009B37E5"/>
    <w:rsid w:val="009B64F4"/>
    <w:rsid w:val="009B6B37"/>
    <w:rsid w:val="009C5E68"/>
    <w:rsid w:val="009C6959"/>
    <w:rsid w:val="009D01BD"/>
    <w:rsid w:val="009D14BD"/>
    <w:rsid w:val="009D62D2"/>
    <w:rsid w:val="009E1482"/>
    <w:rsid w:val="009E709B"/>
    <w:rsid w:val="009F22CE"/>
    <w:rsid w:val="009F3AC7"/>
    <w:rsid w:val="009F7341"/>
    <w:rsid w:val="009F75E2"/>
    <w:rsid w:val="00A002BE"/>
    <w:rsid w:val="00A00518"/>
    <w:rsid w:val="00A008CF"/>
    <w:rsid w:val="00A008EC"/>
    <w:rsid w:val="00A12269"/>
    <w:rsid w:val="00A1639D"/>
    <w:rsid w:val="00A178A1"/>
    <w:rsid w:val="00A20EA7"/>
    <w:rsid w:val="00A24B8E"/>
    <w:rsid w:val="00A26CFB"/>
    <w:rsid w:val="00A41A55"/>
    <w:rsid w:val="00A4405C"/>
    <w:rsid w:val="00A6163C"/>
    <w:rsid w:val="00A62D1F"/>
    <w:rsid w:val="00A63061"/>
    <w:rsid w:val="00A66B4B"/>
    <w:rsid w:val="00A7539B"/>
    <w:rsid w:val="00A765A6"/>
    <w:rsid w:val="00A81C7B"/>
    <w:rsid w:val="00A939B6"/>
    <w:rsid w:val="00A960EA"/>
    <w:rsid w:val="00A966B5"/>
    <w:rsid w:val="00A97FAB"/>
    <w:rsid w:val="00AA21C9"/>
    <w:rsid w:val="00AB2CB9"/>
    <w:rsid w:val="00AB7D3A"/>
    <w:rsid w:val="00AC72EE"/>
    <w:rsid w:val="00AD3C58"/>
    <w:rsid w:val="00AE62DE"/>
    <w:rsid w:val="00AE6870"/>
    <w:rsid w:val="00AF7B2A"/>
    <w:rsid w:val="00B023A6"/>
    <w:rsid w:val="00B0362E"/>
    <w:rsid w:val="00B1064A"/>
    <w:rsid w:val="00B14EE4"/>
    <w:rsid w:val="00B17CD5"/>
    <w:rsid w:val="00B251AD"/>
    <w:rsid w:val="00B31071"/>
    <w:rsid w:val="00B333B6"/>
    <w:rsid w:val="00B33C49"/>
    <w:rsid w:val="00B4024F"/>
    <w:rsid w:val="00B408CB"/>
    <w:rsid w:val="00B40A5F"/>
    <w:rsid w:val="00B42D59"/>
    <w:rsid w:val="00B4798A"/>
    <w:rsid w:val="00B479E9"/>
    <w:rsid w:val="00B56564"/>
    <w:rsid w:val="00B65175"/>
    <w:rsid w:val="00B66F50"/>
    <w:rsid w:val="00B74A01"/>
    <w:rsid w:val="00B75753"/>
    <w:rsid w:val="00B75CB3"/>
    <w:rsid w:val="00B767C8"/>
    <w:rsid w:val="00B81BDF"/>
    <w:rsid w:val="00B82BDD"/>
    <w:rsid w:val="00B86457"/>
    <w:rsid w:val="00B94F31"/>
    <w:rsid w:val="00B95F90"/>
    <w:rsid w:val="00B97E1D"/>
    <w:rsid w:val="00BA275F"/>
    <w:rsid w:val="00BA5422"/>
    <w:rsid w:val="00BA6FFE"/>
    <w:rsid w:val="00BB1445"/>
    <w:rsid w:val="00BB4677"/>
    <w:rsid w:val="00BC2194"/>
    <w:rsid w:val="00BC5800"/>
    <w:rsid w:val="00BD0233"/>
    <w:rsid w:val="00BD270E"/>
    <w:rsid w:val="00BD557C"/>
    <w:rsid w:val="00BE6377"/>
    <w:rsid w:val="00BF4026"/>
    <w:rsid w:val="00BF5835"/>
    <w:rsid w:val="00C00B29"/>
    <w:rsid w:val="00C01BD2"/>
    <w:rsid w:val="00C028EA"/>
    <w:rsid w:val="00C20872"/>
    <w:rsid w:val="00C21B0D"/>
    <w:rsid w:val="00C27A6F"/>
    <w:rsid w:val="00C42000"/>
    <w:rsid w:val="00C51501"/>
    <w:rsid w:val="00C56E76"/>
    <w:rsid w:val="00C6140A"/>
    <w:rsid w:val="00C65B15"/>
    <w:rsid w:val="00C9037A"/>
    <w:rsid w:val="00C92E24"/>
    <w:rsid w:val="00C92E87"/>
    <w:rsid w:val="00C965F0"/>
    <w:rsid w:val="00C9763A"/>
    <w:rsid w:val="00CA0432"/>
    <w:rsid w:val="00CA1DC0"/>
    <w:rsid w:val="00CB04F4"/>
    <w:rsid w:val="00CB1736"/>
    <w:rsid w:val="00CC1DE7"/>
    <w:rsid w:val="00CC3756"/>
    <w:rsid w:val="00CE06E9"/>
    <w:rsid w:val="00CE68EB"/>
    <w:rsid w:val="00CF05DC"/>
    <w:rsid w:val="00CF34F9"/>
    <w:rsid w:val="00CF3F5B"/>
    <w:rsid w:val="00D0121E"/>
    <w:rsid w:val="00D041C6"/>
    <w:rsid w:val="00D07181"/>
    <w:rsid w:val="00D132F7"/>
    <w:rsid w:val="00D36B7C"/>
    <w:rsid w:val="00D413E1"/>
    <w:rsid w:val="00D505CA"/>
    <w:rsid w:val="00D52330"/>
    <w:rsid w:val="00D546F5"/>
    <w:rsid w:val="00D65158"/>
    <w:rsid w:val="00D75EE9"/>
    <w:rsid w:val="00D76A3C"/>
    <w:rsid w:val="00D80162"/>
    <w:rsid w:val="00D81C79"/>
    <w:rsid w:val="00D83E76"/>
    <w:rsid w:val="00D85660"/>
    <w:rsid w:val="00D87A45"/>
    <w:rsid w:val="00DA6C91"/>
    <w:rsid w:val="00DB7317"/>
    <w:rsid w:val="00DC4277"/>
    <w:rsid w:val="00DC52FC"/>
    <w:rsid w:val="00DE63F6"/>
    <w:rsid w:val="00DE6A0E"/>
    <w:rsid w:val="00E00A1E"/>
    <w:rsid w:val="00E03091"/>
    <w:rsid w:val="00E06AC1"/>
    <w:rsid w:val="00E10B19"/>
    <w:rsid w:val="00E17B00"/>
    <w:rsid w:val="00E207A1"/>
    <w:rsid w:val="00E31ABC"/>
    <w:rsid w:val="00E475A7"/>
    <w:rsid w:val="00E57C50"/>
    <w:rsid w:val="00E647A9"/>
    <w:rsid w:val="00E7593D"/>
    <w:rsid w:val="00E769AD"/>
    <w:rsid w:val="00E90063"/>
    <w:rsid w:val="00E9578A"/>
    <w:rsid w:val="00E97399"/>
    <w:rsid w:val="00EC203F"/>
    <w:rsid w:val="00EC4BCF"/>
    <w:rsid w:val="00EC5ED9"/>
    <w:rsid w:val="00ED0E47"/>
    <w:rsid w:val="00ED4900"/>
    <w:rsid w:val="00ED611A"/>
    <w:rsid w:val="00EE2850"/>
    <w:rsid w:val="00EE5C9E"/>
    <w:rsid w:val="00EE7395"/>
    <w:rsid w:val="00EF729E"/>
    <w:rsid w:val="00F004F9"/>
    <w:rsid w:val="00F043D8"/>
    <w:rsid w:val="00F10AF5"/>
    <w:rsid w:val="00F27B84"/>
    <w:rsid w:val="00F30147"/>
    <w:rsid w:val="00F37679"/>
    <w:rsid w:val="00F474DA"/>
    <w:rsid w:val="00F477BD"/>
    <w:rsid w:val="00F50506"/>
    <w:rsid w:val="00F57297"/>
    <w:rsid w:val="00F72B03"/>
    <w:rsid w:val="00F7686D"/>
    <w:rsid w:val="00F83E4A"/>
    <w:rsid w:val="00F93CCC"/>
    <w:rsid w:val="00FA36B3"/>
    <w:rsid w:val="00FB319D"/>
    <w:rsid w:val="00FB7570"/>
    <w:rsid w:val="00FB7A7F"/>
    <w:rsid w:val="00FC4552"/>
    <w:rsid w:val="00FC4EA2"/>
    <w:rsid w:val="00FC5668"/>
    <w:rsid w:val="00FD0911"/>
    <w:rsid w:val="00FD50E1"/>
    <w:rsid w:val="00FD6510"/>
    <w:rsid w:val="00FE0368"/>
    <w:rsid w:val="00FE326E"/>
    <w:rsid w:val="00FE6338"/>
    <w:rsid w:val="00FF54CB"/>
    <w:rsid w:val="00FF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45971"/>
  <w14:defaultImageDpi w14:val="0"/>
  <w15:docId w15:val="{E42E34DA-EE6A-452C-9E1C-8D1295B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customStyle="1" w:styleId="UnresolvedMention2">
    <w:name w:val="Unresolved Mention2"/>
    <w:basedOn w:val="DefaultParagraphFont"/>
    <w:uiPriority w:val="99"/>
    <w:semiHidden/>
    <w:unhideWhenUsed/>
    <w:rsid w:val="003B0C50"/>
    <w:rPr>
      <w:rFonts w:cs="Times New Roman"/>
      <w:color w:val="605E5C"/>
      <w:shd w:val="clear" w:color="auto" w:fill="E1DFDD"/>
    </w:rPr>
  </w:style>
  <w:style w:type="paragraph" w:customStyle="1" w:styleId="msonormal804d7de8fd46f06a46511c7c60d1535e">
    <w:name w:val="msonormal_804d7de8fd46f06a46511c7c60d1535e"/>
    <w:basedOn w:val="Normal"/>
    <w:rsid w:val="00F474DA"/>
    <w:pPr>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89532">
      <w:marLeft w:val="0"/>
      <w:marRight w:val="0"/>
      <w:marTop w:val="0"/>
      <w:marBottom w:val="0"/>
      <w:divBdr>
        <w:top w:val="none" w:sz="0" w:space="0" w:color="auto"/>
        <w:left w:val="none" w:sz="0" w:space="0" w:color="auto"/>
        <w:bottom w:val="none" w:sz="0" w:space="0" w:color="auto"/>
        <w:right w:val="none" w:sz="0" w:space="0" w:color="auto"/>
      </w:divBdr>
    </w:div>
    <w:div w:id="867789534">
      <w:marLeft w:val="0"/>
      <w:marRight w:val="0"/>
      <w:marTop w:val="0"/>
      <w:marBottom w:val="0"/>
      <w:divBdr>
        <w:top w:val="none" w:sz="0" w:space="0" w:color="auto"/>
        <w:left w:val="none" w:sz="0" w:space="0" w:color="auto"/>
        <w:bottom w:val="none" w:sz="0" w:space="0" w:color="auto"/>
        <w:right w:val="none" w:sz="0" w:space="0" w:color="auto"/>
      </w:divBdr>
      <w:divsChild>
        <w:div w:id="867789533">
          <w:marLeft w:val="0"/>
          <w:marRight w:val="0"/>
          <w:marTop w:val="0"/>
          <w:marBottom w:val="0"/>
          <w:divBdr>
            <w:top w:val="none" w:sz="0" w:space="0" w:color="auto"/>
            <w:left w:val="none" w:sz="0" w:space="0" w:color="auto"/>
            <w:bottom w:val="none" w:sz="0" w:space="0" w:color="auto"/>
            <w:right w:val="none" w:sz="0" w:space="0" w:color="auto"/>
          </w:divBdr>
        </w:div>
        <w:div w:id="867789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2922A-D749-4351-A4BA-E6381D8A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4666</Words>
  <Characters>2661</Characters>
  <Application>Microsoft Office Word</Application>
  <DocSecurity>0</DocSecurity>
  <Lines>22</Lines>
  <Paragraphs>14</Paragraphs>
  <ScaleCrop>false</ScaleCrop>
  <Company>Cedefop</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7</cp:revision>
  <cp:lastPrinted>2003-10-16T14:04:00Z</cp:lastPrinted>
  <dcterms:created xsi:type="dcterms:W3CDTF">2023-12-15T09:15:00Z</dcterms:created>
  <dcterms:modified xsi:type="dcterms:W3CDTF">2025-01-24T13:03:00Z</dcterms:modified>
</cp:coreProperties>
</file>