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093D08F9" w14:textId="77777777" w:rsidTr="00261DEE">
        <w:trPr>
          <w:cantSplit/>
          <w:trHeight w:val="851"/>
        </w:trPr>
        <w:tc>
          <w:tcPr>
            <w:tcW w:w="2203" w:type="dxa"/>
          </w:tcPr>
          <w:p w14:paraId="2ED0E988" w14:textId="77777777" w:rsidR="008978DE" w:rsidRPr="00493EB3" w:rsidRDefault="00A61935">
            <w:pPr>
              <w:jc w:val="center"/>
              <w:rPr>
                <w:rFonts w:ascii="Arial" w:hAnsi="Arial"/>
              </w:rPr>
            </w:pPr>
            <w:r>
              <w:rPr>
                <w:noProof/>
              </w:rPr>
              <w:drawing>
                <wp:anchor distT="0" distB="0" distL="114300" distR="114300" simplePos="0" relativeHeight="251659264" behindDoc="1" locked="0" layoutInCell="1" allowOverlap="1" wp14:anchorId="293673ED" wp14:editId="290A23AA">
                  <wp:simplePos x="0" y="0"/>
                  <wp:positionH relativeFrom="column">
                    <wp:posOffset>-1905</wp:posOffset>
                  </wp:positionH>
                  <wp:positionV relativeFrom="paragraph">
                    <wp:posOffset>4445</wp:posOffset>
                  </wp:positionV>
                  <wp:extent cx="1365250" cy="7683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6662" w:type="dxa"/>
          </w:tcPr>
          <w:p w14:paraId="1F9BCBF1" w14:textId="71C0FC07" w:rsidR="008978DE" w:rsidRPr="00493EB3" w:rsidRDefault="00CF500F">
            <w:pPr>
              <w:spacing w:before="120"/>
              <w:jc w:val="center"/>
              <w:rPr>
                <w:rFonts w:ascii="Arial" w:hAnsi="Arial"/>
                <w:sz w:val="36"/>
              </w:rPr>
            </w:pPr>
            <w:r w:rsidRPr="00CF500F">
              <w:rPr>
                <w:rFonts w:ascii="Arial" w:hAnsi="Arial"/>
                <w:sz w:val="36"/>
              </w:rPr>
              <w:t>Certificate supplement</w:t>
            </w:r>
            <w:r w:rsidR="00261DEE">
              <w:rPr>
                <w:rFonts w:ascii="Arial" w:hAnsi="Arial"/>
                <w:sz w:val="36"/>
                <w:vertAlign w:val="superscript"/>
              </w:rPr>
              <w:t>(*)</w:t>
            </w:r>
          </w:p>
        </w:tc>
        <w:tc>
          <w:tcPr>
            <w:tcW w:w="1485" w:type="dxa"/>
          </w:tcPr>
          <w:p w14:paraId="36EBA59B" w14:textId="77777777" w:rsidR="008978DE" w:rsidRPr="00493EB3" w:rsidRDefault="008978DE">
            <w:pPr>
              <w:jc w:val="center"/>
              <w:rPr>
                <w:rFonts w:ascii="Arial" w:hAnsi="Arial"/>
                <w:sz w:val="16"/>
              </w:rPr>
            </w:pPr>
            <w:r>
              <w:rPr>
                <w:rFonts w:ascii="Arial" w:hAnsi="Arial"/>
                <w:sz w:val="16"/>
              </w:rPr>
              <w:t xml:space="preserve"> </w:t>
            </w:r>
            <w:r w:rsidR="00A13466" w:rsidRPr="00E15C59">
              <w:rPr>
                <w:noProof/>
              </w:rPr>
              <w:drawing>
                <wp:inline distT="0" distB="0" distL="0" distR="0" wp14:anchorId="0506FF10" wp14:editId="7873B52B">
                  <wp:extent cx="809625" cy="409575"/>
                  <wp:effectExtent l="0" t="0" r="0" b="0"/>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58DEDE3" w14:textId="77777777" w:rsidR="007B0255" w:rsidRPr="00493EB3" w:rsidRDefault="007B0255" w:rsidP="009E1482">
      <w:pPr>
        <w:rPr>
          <w:rFonts w:ascii="Arial" w:hAnsi="Arial"/>
          <w:color w:val="000000"/>
          <w:sz w:val="22"/>
          <w:lang w:val="lv-LV"/>
        </w:rPr>
      </w:pPr>
    </w:p>
    <w:p w14:paraId="30EBBE23" w14:textId="2A2C41FA" w:rsidR="007B0255" w:rsidRPr="00493EB3" w:rsidRDefault="007B0255" w:rsidP="000E2812">
      <w:r>
        <w:rPr>
          <w:rFonts w:ascii="Arial" w:hAnsi="Arial"/>
          <w:sz w:val="22"/>
        </w:rPr>
        <w:t xml:space="preserve">Series of </w:t>
      </w:r>
      <w:r w:rsidR="00CF500F">
        <w:rPr>
          <w:rFonts w:ascii="Arial" w:hAnsi="Arial"/>
          <w:sz w:val="22"/>
        </w:rPr>
        <w:t>the</w:t>
      </w:r>
      <w:r>
        <w:rPr>
          <w:rFonts w:ascii="Arial" w:hAnsi="Arial"/>
          <w:sz w:val="22"/>
        </w:rPr>
        <w:t xml:space="preserve"> </w:t>
      </w:r>
      <w:r w:rsidR="00CF500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5EE9FFAF"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4CD4F56A" w14:textId="77777777" w:rsidTr="00872D7E">
        <w:tc>
          <w:tcPr>
            <w:tcW w:w="10207" w:type="dxa"/>
            <w:tcBorders>
              <w:top w:val="double" w:sz="4" w:space="0" w:color="auto"/>
            </w:tcBorders>
            <w:shd w:val="clear" w:color="auto" w:fill="D9D9D9"/>
          </w:tcPr>
          <w:p w14:paraId="5202B48A" w14:textId="759912E6" w:rsidR="008978DE" w:rsidRPr="00493EB3" w:rsidRDefault="008978DE" w:rsidP="00A002BE">
            <w:pPr>
              <w:spacing w:before="120" w:after="120"/>
              <w:jc w:val="center"/>
              <w:rPr>
                <w:rFonts w:ascii="Arial" w:hAnsi="Arial"/>
                <w:b/>
              </w:rPr>
            </w:pPr>
            <w:r>
              <w:rPr>
                <w:rFonts w:ascii="Arial" w:hAnsi="Arial"/>
                <w:b/>
              </w:rPr>
              <w:t xml:space="preserve">1. Title of the </w:t>
            </w:r>
            <w:r w:rsidR="00CF500F" w:rsidRPr="00CF500F">
              <w:rPr>
                <w:rFonts w:ascii="Arial" w:hAnsi="Arial"/>
                <w:b/>
              </w:rPr>
              <w:t>Certificate</w:t>
            </w:r>
            <w:r>
              <w:rPr>
                <w:rFonts w:ascii="Arial" w:hAnsi="Arial"/>
                <w:b/>
                <w:vertAlign w:val="superscript"/>
              </w:rPr>
              <w:t>(1)</w:t>
            </w:r>
          </w:p>
        </w:tc>
      </w:tr>
      <w:tr w:rsidR="008978DE" w:rsidRPr="00493EB3" w14:paraId="1A5834D0" w14:textId="77777777" w:rsidTr="005046F9">
        <w:trPr>
          <w:cantSplit/>
          <w:trHeight w:val="946"/>
        </w:trPr>
        <w:tc>
          <w:tcPr>
            <w:tcW w:w="10207" w:type="dxa"/>
          </w:tcPr>
          <w:p w14:paraId="20D7B0D6" w14:textId="77777777" w:rsidR="00BA275F" w:rsidRPr="00493EB3" w:rsidRDefault="00FE49AF" w:rsidP="00A002BE">
            <w:pPr>
              <w:spacing w:before="120"/>
              <w:rPr>
                <w:sz w:val="24"/>
                <w:szCs w:val="24"/>
              </w:rPr>
            </w:pPr>
            <w:r>
              <w:rPr>
                <w:rFonts w:ascii="MS Gothic" w:eastAsia="MS Gothic" w:hAnsi="MS Gothic" w:hint="eastAsia"/>
                <w:sz w:val="24"/>
                <w:szCs w:val="24"/>
                <w:lang w:val="lv-LV"/>
              </w:rPr>
              <w:t>☐</w:t>
            </w:r>
            <w:r w:rsidR="00826E51">
              <w:rPr>
                <w:sz w:val="24"/>
              </w:rPr>
              <w:t xml:space="preserve"> Diploms par profesionālo vidējo izglītību</w:t>
            </w:r>
          </w:p>
          <w:p w14:paraId="0DA7C69B" w14:textId="77777777" w:rsidR="008978DE" w:rsidRPr="00493EB3" w:rsidRDefault="00FE49AF" w:rsidP="00DE63F6">
            <w:pPr>
              <w:rPr>
                <w:sz w:val="24"/>
                <w:szCs w:val="24"/>
              </w:rPr>
            </w:pPr>
            <w:r>
              <w:rPr>
                <w:rFonts w:ascii="MS Gothic" w:eastAsia="MS Gothic" w:hAnsi="MS Gothic" w:hint="eastAsia"/>
                <w:sz w:val="24"/>
                <w:szCs w:val="24"/>
                <w:lang w:val="lv-LV"/>
              </w:rPr>
              <w:t>☐</w:t>
            </w:r>
            <w:r w:rsidR="00826E51">
              <w:rPr>
                <w:sz w:val="24"/>
              </w:rPr>
              <w:t xml:space="preserve"> Profesionālās kvalifikācijas apliecība</w:t>
            </w:r>
          </w:p>
          <w:p w14:paraId="787AD902" w14:textId="77777777" w:rsidR="00DE0673" w:rsidRDefault="0079496C" w:rsidP="00BE08C1">
            <w:pPr>
              <w:spacing w:before="120"/>
              <w:jc w:val="center"/>
              <w:rPr>
                <w:sz w:val="24"/>
              </w:rPr>
            </w:pPr>
            <w:r>
              <w:rPr>
                <w:sz w:val="24"/>
              </w:rPr>
              <w:t>Profesionālā kvalifikācija:</w:t>
            </w:r>
          </w:p>
          <w:p w14:paraId="1BE4247B" w14:textId="77777777" w:rsidR="000751C3" w:rsidRPr="00DE0673" w:rsidRDefault="00DE0673" w:rsidP="00FB12F7">
            <w:pPr>
              <w:spacing w:after="120"/>
              <w:jc w:val="center"/>
              <w:rPr>
                <w:b/>
                <w:color w:val="333333"/>
                <w:sz w:val="28"/>
                <w:szCs w:val="28"/>
              </w:rPr>
            </w:pPr>
            <w:r>
              <w:rPr>
                <w:b/>
                <w:color w:val="333333"/>
                <w:sz w:val="28"/>
              </w:rPr>
              <w:t>Dzelzceļa transporta automātikas, telemehānikas un sakaru tehniķis</w:t>
            </w:r>
          </w:p>
        </w:tc>
      </w:tr>
      <w:tr w:rsidR="008978DE" w:rsidRPr="00493EB3" w14:paraId="19B6E609" w14:textId="77777777" w:rsidTr="00B023A6">
        <w:trPr>
          <w:cantSplit/>
          <w:trHeight w:val="220"/>
        </w:trPr>
        <w:tc>
          <w:tcPr>
            <w:tcW w:w="10207" w:type="dxa"/>
            <w:tcBorders>
              <w:bottom w:val="double" w:sz="4" w:space="0" w:color="auto"/>
            </w:tcBorders>
          </w:tcPr>
          <w:p w14:paraId="44EED6E5"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8A3AEC1"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2A7980A6" w14:textId="77777777" w:rsidTr="00872D7E">
        <w:tc>
          <w:tcPr>
            <w:tcW w:w="10207" w:type="dxa"/>
            <w:tcBorders>
              <w:top w:val="double" w:sz="4" w:space="0" w:color="auto"/>
            </w:tcBorders>
            <w:shd w:val="clear" w:color="auto" w:fill="D9D9D9"/>
          </w:tcPr>
          <w:p w14:paraId="5A73E087" w14:textId="71EBD226" w:rsidR="008978DE" w:rsidRPr="00493EB3" w:rsidRDefault="008978DE" w:rsidP="00A002BE">
            <w:pPr>
              <w:spacing w:before="120" w:after="120"/>
              <w:jc w:val="center"/>
              <w:rPr>
                <w:rFonts w:ascii="Arial" w:hAnsi="Arial"/>
                <w:b/>
              </w:rPr>
            </w:pPr>
            <w:r>
              <w:rPr>
                <w:rFonts w:ascii="Arial" w:hAnsi="Arial"/>
                <w:b/>
              </w:rPr>
              <w:t>2. </w:t>
            </w:r>
            <w:r w:rsidR="00CF500F" w:rsidRPr="00CF500F">
              <w:rPr>
                <w:rFonts w:ascii="Arial" w:hAnsi="Arial"/>
                <w:b/>
              </w:rPr>
              <w:t>Translated title of the Certificate</w:t>
            </w:r>
            <w:r>
              <w:rPr>
                <w:rFonts w:ascii="Arial" w:hAnsi="Arial"/>
                <w:b/>
                <w:vertAlign w:val="superscript"/>
              </w:rPr>
              <w:t>(2)</w:t>
            </w:r>
          </w:p>
        </w:tc>
      </w:tr>
      <w:tr w:rsidR="008978DE" w:rsidRPr="00493EB3" w14:paraId="1BF62A8C" w14:textId="77777777" w:rsidTr="000A654D">
        <w:trPr>
          <w:trHeight w:val="1032"/>
        </w:trPr>
        <w:tc>
          <w:tcPr>
            <w:tcW w:w="10207" w:type="dxa"/>
          </w:tcPr>
          <w:p w14:paraId="12491F79" w14:textId="700A65B4" w:rsidR="00BA275F" w:rsidRPr="000921B6" w:rsidRDefault="00FE49AF"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826E51">
              <w:rPr>
                <w:sz w:val="24"/>
              </w:rPr>
              <w:t xml:space="preserve"> </w:t>
            </w:r>
            <w:r w:rsidR="00CF500F">
              <w:rPr>
                <w:sz w:val="24"/>
                <w:shd w:val="clear" w:color="auto" w:fill="FFFFFF"/>
              </w:rPr>
              <w:t>D</w:t>
            </w:r>
            <w:r w:rsidR="00826E51">
              <w:rPr>
                <w:sz w:val="24"/>
                <w:shd w:val="clear" w:color="auto" w:fill="FFFFFF"/>
              </w:rPr>
              <w:t>iploma of vocational secondary education</w:t>
            </w:r>
          </w:p>
          <w:p w14:paraId="1A491D28" w14:textId="2D1EA9B9" w:rsidR="00D07181" w:rsidRPr="000921B6" w:rsidRDefault="00FE49AF" w:rsidP="00E90063">
            <w:pPr>
              <w:rPr>
                <w:rFonts w:ascii="Arial" w:hAnsi="Arial" w:cs="Arial"/>
                <w:shd w:val="clear" w:color="auto" w:fill="FFFFFF"/>
              </w:rPr>
            </w:pPr>
            <w:r>
              <w:rPr>
                <w:rFonts w:ascii="MS Gothic" w:eastAsia="MS Gothic" w:hAnsi="MS Gothic" w:hint="eastAsia"/>
                <w:sz w:val="24"/>
                <w:szCs w:val="24"/>
              </w:rPr>
              <w:t>☐</w:t>
            </w:r>
            <w:r w:rsidR="00826E51">
              <w:rPr>
                <w:sz w:val="24"/>
              </w:rPr>
              <w:t xml:space="preserve"> </w:t>
            </w:r>
            <w:r w:rsidR="00CF500F">
              <w:rPr>
                <w:sz w:val="24"/>
              </w:rPr>
              <w:t>Certificate of professional</w:t>
            </w:r>
            <w:r w:rsidR="00826E51">
              <w:rPr>
                <w:sz w:val="24"/>
                <w:shd w:val="clear" w:color="auto" w:fill="FFFFFF"/>
              </w:rPr>
              <w:t xml:space="preserve"> qualification</w:t>
            </w:r>
          </w:p>
          <w:p w14:paraId="01F043DA" w14:textId="53327D51" w:rsidR="00DE0673" w:rsidRPr="00DE0673" w:rsidRDefault="00CF500F" w:rsidP="00BE08C1">
            <w:pPr>
              <w:spacing w:before="120"/>
              <w:jc w:val="center"/>
              <w:rPr>
                <w:noProof/>
                <w:sz w:val="24"/>
                <w:szCs w:val="24"/>
                <w:shd w:val="clear" w:color="auto" w:fill="FFFFFF"/>
              </w:rPr>
            </w:pPr>
            <w:r>
              <w:rPr>
                <w:sz w:val="24"/>
                <w:shd w:val="clear" w:color="auto" w:fill="FFFFFF"/>
              </w:rPr>
              <w:t>Professional</w:t>
            </w:r>
            <w:r w:rsidR="00E90063">
              <w:rPr>
                <w:sz w:val="24"/>
                <w:shd w:val="clear" w:color="auto" w:fill="FFFFFF"/>
              </w:rPr>
              <w:t xml:space="preserve"> qualification:</w:t>
            </w:r>
          </w:p>
          <w:p w14:paraId="7967BE23" w14:textId="77777777" w:rsidR="00E90063" w:rsidRPr="00DE0673" w:rsidRDefault="00DE0673" w:rsidP="00A87F17">
            <w:pPr>
              <w:spacing w:after="120"/>
              <w:jc w:val="center"/>
              <w:rPr>
                <w:b/>
                <w:sz w:val="28"/>
                <w:szCs w:val="28"/>
                <w:vertAlign w:val="subscript"/>
              </w:rPr>
            </w:pPr>
            <w:r>
              <w:rPr>
                <w:b/>
                <w:sz w:val="28"/>
              </w:rPr>
              <w:t xml:space="preserve">Railway </w:t>
            </w:r>
            <w:r>
              <w:rPr>
                <w:b/>
                <w:color w:val="000000" w:themeColor="text1"/>
                <w:sz w:val="28"/>
              </w:rPr>
              <w:t>Transport Automatics</w:t>
            </w:r>
            <w:r>
              <w:rPr>
                <w:b/>
                <w:sz w:val="28"/>
              </w:rPr>
              <w:t>, Telemechanics and Communication Technician</w:t>
            </w:r>
            <w:r>
              <w:rPr>
                <w:b/>
                <w:sz w:val="28"/>
                <w:vertAlign w:val="superscript"/>
              </w:rPr>
              <w:t>**</w:t>
            </w:r>
          </w:p>
        </w:tc>
      </w:tr>
      <w:tr w:rsidR="008978DE" w:rsidRPr="00493EB3" w14:paraId="0008072C" w14:textId="77777777" w:rsidTr="00B023A6">
        <w:trPr>
          <w:trHeight w:val="213"/>
        </w:trPr>
        <w:tc>
          <w:tcPr>
            <w:tcW w:w="10207" w:type="dxa"/>
            <w:tcBorders>
              <w:bottom w:val="double" w:sz="4" w:space="0" w:color="auto"/>
            </w:tcBorders>
          </w:tcPr>
          <w:p w14:paraId="4DCB0191"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4F07E140"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03F6AB6B" w14:textId="77777777" w:rsidTr="00493EB3">
        <w:trPr>
          <w:trHeight w:val="249"/>
        </w:trPr>
        <w:tc>
          <w:tcPr>
            <w:tcW w:w="10207" w:type="dxa"/>
            <w:tcBorders>
              <w:top w:val="double" w:sz="4" w:space="0" w:color="auto"/>
            </w:tcBorders>
            <w:shd w:val="clear" w:color="auto" w:fill="D9D9D9"/>
          </w:tcPr>
          <w:p w14:paraId="7C592BEA" w14:textId="104F427C" w:rsidR="00E03091" w:rsidRPr="00493EB3" w:rsidRDefault="00E03091" w:rsidP="002E235A">
            <w:pPr>
              <w:pStyle w:val="CommentText"/>
              <w:spacing w:before="120" w:after="120"/>
              <w:jc w:val="center"/>
              <w:rPr>
                <w:rFonts w:ascii="Arial" w:hAnsi="Arial" w:cs="Arial"/>
                <w:b/>
              </w:rPr>
            </w:pPr>
            <w:r>
              <w:rPr>
                <w:rFonts w:ascii="Arial" w:hAnsi="Arial"/>
                <w:b/>
              </w:rPr>
              <w:t>3. </w:t>
            </w:r>
            <w:r w:rsidR="00CF500F" w:rsidRPr="00CF500F">
              <w:rPr>
                <w:rFonts w:ascii="Arial" w:hAnsi="Arial"/>
                <w:b/>
              </w:rPr>
              <w:t>Profile of competences</w:t>
            </w:r>
          </w:p>
        </w:tc>
      </w:tr>
      <w:tr w:rsidR="00E03091" w:rsidRPr="00493EB3" w14:paraId="5BC9F25B" w14:textId="77777777" w:rsidTr="001D0555">
        <w:trPr>
          <w:trHeight w:val="1250"/>
        </w:trPr>
        <w:tc>
          <w:tcPr>
            <w:tcW w:w="10207" w:type="dxa"/>
            <w:tcBorders>
              <w:bottom w:val="double" w:sz="4" w:space="0" w:color="auto"/>
            </w:tcBorders>
          </w:tcPr>
          <w:p w14:paraId="291AE1A4" w14:textId="77777777" w:rsidR="00270D20" w:rsidRPr="00DD240E" w:rsidRDefault="00DD240E" w:rsidP="00FB12F7">
            <w:pPr>
              <w:spacing w:before="120"/>
              <w:jc w:val="both"/>
            </w:pPr>
            <w:r>
              <w:t xml:space="preserve">A railway </w:t>
            </w:r>
            <w:r>
              <w:rPr>
                <w:color w:val="000000" w:themeColor="text1"/>
              </w:rPr>
              <w:t>transport automatics</w:t>
            </w:r>
            <w:r>
              <w:t>, telemechanics and communication technician, in accordance with the applicable legislation of the Republic of Latvia and the instructions available to the company, maintains the railway electrical supply, communication and train control systems in working order, periodically checking, adjusting and repairing, carrying out electrical installations, construction work and measurements in accordance with the work assignment or project.</w:t>
            </w:r>
          </w:p>
          <w:p w14:paraId="074F2C25" w14:textId="77777777" w:rsidR="008E1C30" w:rsidRPr="00AF7B2A" w:rsidRDefault="008E1C30" w:rsidP="00493EB3">
            <w:pPr>
              <w:jc w:val="both"/>
              <w:rPr>
                <w:sz w:val="16"/>
                <w:szCs w:val="16"/>
                <w:lang w:val="lv-LV"/>
              </w:rPr>
            </w:pPr>
          </w:p>
          <w:p w14:paraId="035D3993" w14:textId="77777777" w:rsidR="00FB12F7" w:rsidRPr="00AF7B2A" w:rsidRDefault="00790CF5" w:rsidP="00155B7F">
            <w:pPr>
              <w:jc w:val="both"/>
              <w:rPr>
                <w:color w:val="000000"/>
              </w:rPr>
            </w:pPr>
            <w:r>
              <w:rPr>
                <w:color w:val="000000"/>
              </w:rPr>
              <w:t>Has acquired the competences required to perform the following professional duties and tasks:</w:t>
            </w:r>
          </w:p>
          <w:p w14:paraId="2A765D5F" w14:textId="77777777" w:rsidR="00DD240E" w:rsidRPr="00DD240E" w:rsidRDefault="00DD240E" w:rsidP="00DD240E">
            <w:pPr>
              <w:pStyle w:val="ListParagraph"/>
              <w:spacing w:after="0" w:line="240" w:lineRule="auto"/>
              <w:ind w:left="0"/>
              <w:rPr>
                <w:rFonts w:ascii="Times New Roman" w:hAnsi="Times New Roman"/>
                <w:noProof/>
                <w:sz w:val="20"/>
                <w:szCs w:val="20"/>
              </w:rPr>
            </w:pPr>
            <w:r>
              <w:rPr>
                <w:rFonts w:ascii="Times New Roman" w:hAnsi="Times New Roman"/>
                <w:sz w:val="20"/>
              </w:rPr>
              <w:t>3.1. Servicing of railway automatics:</w:t>
            </w:r>
          </w:p>
          <w:p w14:paraId="19E8DC5B" w14:textId="77777777" w:rsidR="00DD240E" w:rsidRPr="00FB12F7" w:rsidRDefault="00FB12F7" w:rsidP="00A87F17">
            <w:pPr>
              <w:ind w:left="625"/>
              <w:rPr>
                <w:noProof/>
              </w:rPr>
            </w:pPr>
            <w:r>
              <w:t>- service railway centralisation systems at stations;</w:t>
            </w:r>
          </w:p>
          <w:p w14:paraId="155A568B" w14:textId="77777777" w:rsidR="00FB12F7" w:rsidRPr="00FB12F7" w:rsidRDefault="00FB12F7" w:rsidP="00A87F17">
            <w:pPr>
              <w:ind w:left="625"/>
              <w:rPr>
                <w:noProof/>
              </w:rPr>
            </w:pPr>
            <w:r>
              <w:t>- service railway automatics on track sections;</w:t>
            </w:r>
          </w:p>
          <w:p w14:paraId="45B6D0E9" w14:textId="77777777" w:rsidR="00DD240E" w:rsidRPr="00FB12F7" w:rsidRDefault="00FB12F7" w:rsidP="00A87F17">
            <w:pPr>
              <w:ind w:left="625"/>
              <w:rPr>
                <w:noProof/>
              </w:rPr>
            </w:pPr>
            <w:r>
              <w:t>- service the marshalling yard systems;</w:t>
            </w:r>
          </w:p>
          <w:p w14:paraId="11796040" w14:textId="77777777" w:rsidR="00DD240E" w:rsidRPr="00FB12F7" w:rsidRDefault="00FB12F7" w:rsidP="00A87F17">
            <w:pPr>
              <w:ind w:left="625"/>
              <w:rPr>
                <w:noProof/>
              </w:rPr>
            </w:pPr>
            <w:r>
              <w:t>- service dispatcher centralisation systems;</w:t>
            </w:r>
          </w:p>
          <w:p w14:paraId="786E3669" w14:textId="77777777" w:rsidR="00DD240E" w:rsidRPr="00FB12F7" w:rsidRDefault="00FB12F7" w:rsidP="00A87F17">
            <w:pPr>
              <w:ind w:left="625"/>
              <w:rPr>
                <w:noProof/>
              </w:rPr>
            </w:pPr>
            <w:r>
              <w:t>- service railway crossing systems;</w:t>
            </w:r>
          </w:p>
          <w:p w14:paraId="372A5F11" w14:textId="77777777" w:rsidR="00DD240E" w:rsidRPr="00FB12F7" w:rsidRDefault="00FB12F7" w:rsidP="00A87F17">
            <w:pPr>
              <w:ind w:left="625"/>
              <w:rPr>
                <w:noProof/>
              </w:rPr>
            </w:pPr>
            <w:r>
              <w:t>- service pneumatic snow clearing equipment of the rail switch.</w:t>
            </w:r>
          </w:p>
          <w:p w14:paraId="6F8DF201" w14:textId="77777777" w:rsidR="00DD240E" w:rsidRPr="00FB12F7" w:rsidRDefault="00DD240E" w:rsidP="00FB12F7">
            <w:pPr>
              <w:rPr>
                <w:noProof/>
                <w:sz w:val="16"/>
                <w:szCs w:val="16"/>
              </w:rPr>
            </w:pPr>
          </w:p>
          <w:p w14:paraId="338A009B" w14:textId="77777777" w:rsidR="00DD240E" w:rsidRPr="00DD240E" w:rsidRDefault="00DD240E" w:rsidP="00DD240E">
            <w:pPr>
              <w:pStyle w:val="ListParagraph"/>
              <w:spacing w:after="0" w:line="240" w:lineRule="auto"/>
              <w:ind w:left="0"/>
              <w:rPr>
                <w:rFonts w:ascii="Times New Roman" w:hAnsi="Times New Roman"/>
                <w:noProof/>
                <w:sz w:val="20"/>
                <w:szCs w:val="20"/>
              </w:rPr>
            </w:pPr>
            <w:r>
              <w:rPr>
                <w:rFonts w:ascii="Times New Roman" w:hAnsi="Times New Roman"/>
                <w:sz w:val="20"/>
              </w:rPr>
              <w:t>3.2. Servicing of railway communication systems:</w:t>
            </w:r>
          </w:p>
          <w:p w14:paraId="5046180B" w14:textId="77777777" w:rsidR="00DD240E" w:rsidRPr="00FB12F7" w:rsidRDefault="00FB12F7" w:rsidP="00A87F17">
            <w:pPr>
              <w:ind w:left="625"/>
              <w:rPr>
                <w:noProof/>
              </w:rPr>
            </w:pPr>
            <w:r>
              <w:t>- service radio communication systems;</w:t>
            </w:r>
          </w:p>
          <w:p w14:paraId="2C1540C1" w14:textId="77777777" w:rsidR="00DD240E" w:rsidRPr="00FB12F7" w:rsidRDefault="00FB12F7" w:rsidP="00A87F17">
            <w:pPr>
              <w:ind w:left="625"/>
              <w:rPr>
                <w:noProof/>
              </w:rPr>
            </w:pPr>
            <w:r>
              <w:t>- service transmission networks;</w:t>
            </w:r>
          </w:p>
          <w:p w14:paraId="4661EF06" w14:textId="77777777" w:rsidR="00DD240E" w:rsidRPr="00FB12F7" w:rsidRDefault="00FB12F7" w:rsidP="00A87F17">
            <w:pPr>
              <w:ind w:left="625"/>
              <w:rPr>
                <w:noProof/>
              </w:rPr>
            </w:pPr>
            <w:r>
              <w:t>- service data transmission network equipment;</w:t>
            </w:r>
          </w:p>
          <w:p w14:paraId="361B9AE3" w14:textId="77777777" w:rsidR="00DD240E" w:rsidRPr="00FB12F7" w:rsidRDefault="00FB12F7" w:rsidP="00A87F17">
            <w:pPr>
              <w:ind w:left="625"/>
              <w:rPr>
                <w:noProof/>
              </w:rPr>
            </w:pPr>
            <w:r>
              <w:t>- service notification systems;</w:t>
            </w:r>
          </w:p>
          <w:p w14:paraId="5C11CAE8" w14:textId="77777777" w:rsidR="00DD240E" w:rsidRPr="00FB12F7" w:rsidRDefault="00FB12F7" w:rsidP="00A87F17">
            <w:pPr>
              <w:ind w:left="625"/>
              <w:rPr>
                <w:noProof/>
              </w:rPr>
            </w:pPr>
            <w:r>
              <w:t>- service cable communication systems;</w:t>
            </w:r>
          </w:p>
          <w:p w14:paraId="31A21B52" w14:textId="77777777" w:rsidR="00DD240E" w:rsidRPr="00FB12F7" w:rsidRDefault="00FB12F7" w:rsidP="00A87F17">
            <w:pPr>
              <w:ind w:left="625"/>
              <w:rPr>
                <w:noProof/>
              </w:rPr>
            </w:pPr>
            <w:r>
              <w:t>- inspect the structures of communication systems.</w:t>
            </w:r>
          </w:p>
          <w:p w14:paraId="32FEE7FD" w14:textId="77777777" w:rsidR="00FA7CAD" w:rsidRPr="00FB12F7" w:rsidRDefault="00FA7CAD" w:rsidP="00FB12F7">
            <w:pPr>
              <w:rPr>
                <w:noProof/>
                <w:sz w:val="16"/>
                <w:szCs w:val="16"/>
              </w:rPr>
            </w:pPr>
          </w:p>
          <w:p w14:paraId="7816AE85" w14:textId="77777777" w:rsidR="00F46D2F" w:rsidRPr="00DD240E" w:rsidRDefault="00DD240E" w:rsidP="00DD240E">
            <w:pPr>
              <w:pStyle w:val="ListParagraph"/>
              <w:spacing w:after="0" w:line="240" w:lineRule="auto"/>
              <w:ind w:left="0"/>
              <w:rPr>
                <w:rFonts w:ascii="Times New Roman" w:hAnsi="Times New Roman"/>
                <w:noProof/>
                <w:sz w:val="20"/>
                <w:szCs w:val="20"/>
              </w:rPr>
            </w:pPr>
            <w:r>
              <w:rPr>
                <w:rFonts w:ascii="Times New Roman" w:hAnsi="Times New Roman"/>
                <w:sz w:val="20"/>
              </w:rPr>
              <w:t>3.3. Servicing of railway diagnostics and control systems:</w:t>
            </w:r>
          </w:p>
          <w:p w14:paraId="19322DD0" w14:textId="77777777" w:rsidR="00DD240E" w:rsidRPr="00FA7CAD" w:rsidRDefault="00FA7CAD" w:rsidP="00A87F17">
            <w:pPr>
              <w:ind w:left="625"/>
              <w:rPr>
                <w:noProof/>
              </w:rPr>
            </w:pPr>
            <w:r>
              <w:lastRenderedPageBreak/>
              <w:t>- service the detection systems for overheating axle boxes and braking equipment on rolling stock;</w:t>
            </w:r>
          </w:p>
          <w:p w14:paraId="35144407" w14:textId="77777777" w:rsidR="00DD240E" w:rsidRPr="00FA7CAD" w:rsidRDefault="00FA7CAD" w:rsidP="00A87F17">
            <w:pPr>
              <w:ind w:left="625"/>
              <w:rPr>
                <w:noProof/>
              </w:rPr>
            </w:pPr>
            <w:r>
              <w:t>- service wheel alignment control systems;</w:t>
            </w:r>
          </w:p>
          <w:p w14:paraId="6582949C" w14:textId="77777777" w:rsidR="00DD240E" w:rsidRPr="00FA7CAD" w:rsidRDefault="00FA7CAD" w:rsidP="00A87F17">
            <w:pPr>
              <w:ind w:left="625"/>
              <w:rPr>
                <w:noProof/>
              </w:rPr>
            </w:pPr>
            <w:r>
              <w:t>- service the gauge control equipment;</w:t>
            </w:r>
          </w:p>
          <w:p w14:paraId="5D8C1D3B" w14:textId="77777777" w:rsidR="00DD240E" w:rsidRPr="00FA7CAD" w:rsidRDefault="00FA7CAD" w:rsidP="00A87F17">
            <w:pPr>
              <w:ind w:left="625"/>
              <w:rPr>
                <w:noProof/>
              </w:rPr>
            </w:pPr>
            <w:r>
              <w:t>- service on-board automatic locomotive signalling equipment.</w:t>
            </w:r>
          </w:p>
          <w:p w14:paraId="634A443C" w14:textId="77777777" w:rsidR="00DD240E" w:rsidRPr="00FA7CAD" w:rsidRDefault="00DD240E" w:rsidP="00FA7CAD">
            <w:pPr>
              <w:rPr>
                <w:noProof/>
                <w:sz w:val="16"/>
                <w:szCs w:val="16"/>
              </w:rPr>
            </w:pPr>
          </w:p>
          <w:p w14:paraId="3328AFE7" w14:textId="77777777" w:rsidR="00DD240E" w:rsidRPr="00FA7CAD" w:rsidRDefault="00FA7CAD" w:rsidP="00FA7CAD">
            <w:pPr>
              <w:rPr>
                <w:noProof/>
              </w:rPr>
            </w:pPr>
            <w:r>
              <w:t>3.4. Servicing and repair of electrical installations:</w:t>
            </w:r>
          </w:p>
          <w:p w14:paraId="3AF0FF4B" w14:textId="77777777" w:rsidR="00DD240E" w:rsidRPr="00FA7CAD" w:rsidRDefault="00FA7CAD" w:rsidP="00A87F17">
            <w:pPr>
              <w:ind w:left="625"/>
              <w:rPr>
                <w:noProof/>
              </w:rPr>
            </w:pPr>
            <w:r>
              <w:t>- service uninterruptible power supplies;</w:t>
            </w:r>
          </w:p>
          <w:p w14:paraId="4A7EB9EF" w14:textId="77777777" w:rsidR="00DD240E" w:rsidRPr="00FA7CAD" w:rsidRDefault="00FA7CAD" w:rsidP="00A87F17">
            <w:pPr>
              <w:ind w:left="625"/>
              <w:rPr>
                <w:noProof/>
              </w:rPr>
            </w:pPr>
            <w:r>
              <w:t>- service power panels;</w:t>
            </w:r>
          </w:p>
          <w:p w14:paraId="7AAFEFEB" w14:textId="77777777" w:rsidR="00DD240E" w:rsidRPr="00350991" w:rsidRDefault="00FA7CAD" w:rsidP="00A87F17">
            <w:pPr>
              <w:ind w:left="625"/>
              <w:rPr>
                <w:noProof/>
              </w:rPr>
            </w:pPr>
            <w:r>
              <w:t>- carry out routine maintenance and repair of diesel generator sets;</w:t>
            </w:r>
          </w:p>
          <w:p w14:paraId="4A94125E" w14:textId="77777777" w:rsidR="00DD240E" w:rsidRPr="00350991" w:rsidRDefault="00FA7CAD" w:rsidP="00A87F17">
            <w:pPr>
              <w:ind w:left="625"/>
              <w:rPr>
                <w:noProof/>
              </w:rPr>
            </w:pPr>
            <w:r>
              <w:t>- service the batteries;</w:t>
            </w:r>
          </w:p>
          <w:p w14:paraId="2D916DB3" w14:textId="77777777" w:rsidR="00DD240E" w:rsidRPr="00DD240E" w:rsidRDefault="00FA7CAD" w:rsidP="00A87F17">
            <w:pPr>
              <w:ind w:left="625"/>
              <w:rPr>
                <w:noProof/>
              </w:rPr>
            </w:pPr>
            <w:r>
              <w:t>- carry out routine maintenance and repair of snow-melting devices on railway switches;</w:t>
            </w:r>
          </w:p>
          <w:p w14:paraId="3F2A45CB" w14:textId="77777777" w:rsidR="00DD240E" w:rsidRPr="00FA7CAD" w:rsidRDefault="00FA7CAD" w:rsidP="00A87F17">
            <w:pPr>
              <w:ind w:left="625"/>
              <w:rPr>
                <w:noProof/>
              </w:rPr>
            </w:pPr>
            <w:r>
              <w:t>- carry out maintenance work on lighting systems;</w:t>
            </w:r>
          </w:p>
          <w:p w14:paraId="53C44773" w14:textId="77777777" w:rsidR="00DD240E" w:rsidRPr="00350991" w:rsidRDefault="00FA7CAD" w:rsidP="00A87F17">
            <w:pPr>
              <w:ind w:left="625"/>
              <w:rPr>
                <w:noProof/>
              </w:rPr>
            </w:pPr>
            <w:r>
              <w:t>- repair lighting systems.</w:t>
            </w:r>
          </w:p>
          <w:p w14:paraId="2BF5E44A" w14:textId="77777777" w:rsidR="00DD240E" w:rsidRPr="00350991" w:rsidRDefault="00DD240E" w:rsidP="00FA7CAD">
            <w:pPr>
              <w:rPr>
                <w:noProof/>
                <w:sz w:val="16"/>
                <w:szCs w:val="16"/>
                <w:lang w:val="lv-LV"/>
              </w:rPr>
            </w:pPr>
          </w:p>
          <w:p w14:paraId="1343B8BD" w14:textId="77777777" w:rsidR="00DD240E" w:rsidRPr="00FA7CAD" w:rsidRDefault="00FA7CAD" w:rsidP="00FA7CAD">
            <w:pPr>
              <w:rPr>
                <w:noProof/>
              </w:rPr>
            </w:pPr>
            <w:r>
              <w:t>3.5. Organisation of servicing of railway automatics, communication and power supply equipment:</w:t>
            </w:r>
          </w:p>
          <w:p w14:paraId="2812D393" w14:textId="77777777" w:rsidR="00DD240E" w:rsidRPr="00FA7CAD" w:rsidRDefault="00FA7CAD" w:rsidP="00A87F17">
            <w:pPr>
              <w:ind w:left="625"/>
              <w:rPr>
                <w:noProof/>
              </w:rPr>
            </w:pPr>
            <w:r>
              <w:t>- service railway automatics, communication and power supply equipment;</w:t>
            </w:r>
          </w:p>
          <w:p w14:paraId="754B689E" w14:textId="77777777" w:rsidR="00DD240E" w:rsidRPr="00DD240E" w:rsidRDefault="00FA7CAD" w:rsidP="00A87F17">
            <w:pPr>
              <w:pStyle w:val="ListParagraph"/>
              <w:spacing w:after="0" w:line="240" w:lineRule="auto"/>
              <w:ind w:left="625"/>
              <w:jc w:val="both"/>
              <w:rPr>
                <w:rFonts w:ascii="Times New Roman" w:hAnsi="Times New Roman"/>
                <w:noProof/>
                <w:sz w:val="20"/>
                <w:szCs w:val="20"/>
              </w:rPr>
            </w:pPr>
            <w:r>
              <w:rPr>
                <w:rFonts w:ascii="Times New Roman" w:hAnsi="Times New Roman"/>
                <w:sz w:val="20"/>
              </w:rPr>
              <w:t>- provide raw materials for servicing and repair of railway automatics, communication and power supply equipment;</w:t>
            </w:r>
          </w:p>
          <w:p w14:paraId="68F97AC5" w14:textId="77777777" w:rsidR="00DD240E" w:rsidRPr="00FA7CAD" w:rsidRDefault="00FA7CAD" w:rsidP="00A87F17">
            <w:pPr>
              <w:ind w:left="625"/>
              <w:jc w:val="both"/>
              <w:rPr>
                <w:noProof/>
              </w:rPr>
            </w:pPr>
            <w:r>
              <w:t>- provide tools for servicing and repair of railway automatics, communication and power supply equipment.</w:t>
            </w:r>
          </w:p>
          <w:p w14:paraId="45E7BDB2" w14:textId="77777777" w:rsidR="00DD240E" w:rsidRPr="00FA7CAD" w:rsidRDefault="00DD240E" w:rsidP="00FA7CAD">
            <w:pPr>
              <w:rPr>
                <w:noProof/>
                <w:sz w:val="16"/>
                <w:szCs w:val="16"/>
                <w:lang w:val="lv-LV"/>
              </w:rPr>
            </w:pPr>
          </w:p>
          <w:p w14:paraId="66651F3E" w14:textId="77777777" w:rsidR="00DD240E" w:rsidRPr="00FA7CAD" w:rsidRDefault="00FA7CAD" w:rsidP="00FA7CAD">
            <w:pPr>
              <w:rPr>
                <w:noProof/>
              </w:rPr>
            </w:pPr>
            <w:r>
              <w:t>3.6. Repair of railway automatics, communication and power supply systems:</w:t>
            </w:r>
          </w:p>
          <w:p w14:paraId="506C7599" w14:textId="77777777" w:rsidR="00DD240E" w:rsidRPr="00FA7CAD" w:rsidRDefault="00FA7CAD" w:rsidP="00A87F17">
            <w:pPr>
              <w:ind w:left="625"/>
              <w:rPr>
                <w:noProof/>
              </w:rPr>
            </w:pPr>
            <w:r>
              <w:t>- repair mechanical equipment of railway automatics;</w:t>
            </w:r>
          </w:p>
          <w:p w14:paraId="6BE853E2" w14:textId="77777777" w:rsidR="00DD240E" w:rsidRPr="00FA7CAD" w:rsidRDefault="00FA7CAD" w:rsidP="00A87F17">
            <w:pPr>
              <w:ind w:left="625"/>
              <w:rPr>
                <w:noProof/>
              </w:rPr>
            </w:pPr>
            <w:r>
              <w:t>- repair electrical equipment of railway automatics;</w:t>
            </w:r>
          </w:p>
          <w:p w14:paraId="4AE6F51E" w14:textId="77777777" w:rsidR="00DD240E" w:rsidRPr="00FA7CAD" w:rsidRDefault="00FA7CAD" w:rsidP="00A87F17">
            <w:pPr>
              <w:ind w:left="625"/>
              <w:rPr>
                <w:noProof/>
              </w:rPr>
            </w:pPr>
            <w:r>
              <w:t>- repair electronic equipment of railway automatics;</w:t>
            </w:r>
          </w:p>
          <w:p w14:paraId="19566F05" w14:textId="77777777" w:rsidR="00DD240E" w:rsidRPr="00FA7CAD" w:rsidRDefault="00FA7CAD" w:rsidP="00A87F17">
            <w:pPr>
              <w:ind w:left="625"/>
              <w:rPr>
                <w:noProof/>
              </w:rPr>
            </w:pPr>
            <w:r>
              <w:t>- repair railway communication equipment.</w:t>
            </w:r>
          </w:p>
          <w:p w14:paraId="23EDD49B" w14:textId="77777777" w:rsidR="00DD240E" w:rsidRPr="00DD240E" w:rsidRDefault="00DD240E" w:rsidP="00DD240E">
            <w:pPr>
              <w:rPr>
                <w:noProof/>
                <w:lang w:val="lv-LV"/>
              </w:rPr>
            </w:pPr>
          </w:p>
          <w:p w14:paraId="76020437" w14:textId="77777777" w:rsidR="00DD240E" w:rsidRPr="00DD240E" w:rsidRDefault="00FA7CAD" w:rsidP="00DD240E">
            <w:pPr>
              <w:rPr>
                <w:noProof/>
              </w:rPr>
            </w:pPr>
            <w:r>
              <w:t>3.7. Servicing and repair of railway overhead contact lines:</w:t>
            </w:r>
          </w:p>
          <w:p w14:paraId="46689DE1" w14:textId="77777777" w:rsidR="00DD240E" w:rsidRPr="00417217" w:rsidRDefault="00417217" w:rsidP="00A87F17">
            <w:pPr>
              <w:ind w:left="625"/>
              <w:rPr>
                <w:noProof/>
              </w:rPr>
            </w:pPr>
            <w:r>
              <w:t>- carry out measurements of overhead contact line suspension and equipment;</w:t>
            </w:r>
          </w:p>
          <w:p w14:paraId="367D89CB" w14:textId="77777777" w:rsidR="00DD240E" w:rsidRPr="00417217" w:rsidRDefault="00417217" w:rsidP="00A87F17">
            <w:pPr>
              <w:ind w:left="625"/>
              <w:rPr>
                <w:noProof/>
              </w:rPr>
            </w:pPr>
            <w:r>
              <w:t>- carry out audits of overhead contact lines;</w:t>
            </w:r>
          </w:p>
          <w:p w14:paraId="091C0E69" w14:textId="77777777" w:rsidR="00DD240E" w:rsidRPr="00417217" w:rsidRDefault="00417217" w:rsidP="00A87F17">
            <w:pPr>
              <w:ind w:left="625"/>
              <w:rPr>
                <w:noProof/>
              </w:rPr>
            </w:pPr>
            <w:r>
              <w:t>- perform repairs of overhead contact lines;</w:t>
            </w:r>
          </w:p>
          <w:p w14:paraId="14618792" w14:textId="77777777" w:rsidR="00DD240E" w:rsidRPr="00417217" w:rsidRDefault="00417217" w:rsidP="00A87F17">
            <w:pPr>
              <w:ind w:left="625"/>
              <w:rPr>
                <w:noProof/>
              </w:rPr>
            </w:pPr>
            <w:r>
              <w:t>- carry out overhauling of overhead contact lines.</w:t>
            </w:r>
          </w:p>
          <w:p w14:paraId="7C9AB311" w14:textId="77777777" w:rsidR="00DD240E" w:rsidRPr="00417217" w:rsidRDefault="00DD240E" w:rsidP="00417217">
            <w:pPr>
              <w:rPr>
                <w:noProof/>
                <w:sz w:val="16"/>
                <w:szCs w:val="16"/>
              </w:rPr>
            </w:pPr>
          </w:p>
          <w:p w14:paraId="55D49ADF" w14:textId="77777777" w:rsidR="00DD240E" w:rsidRPr="00DD240E" w:rsidRDefault="00DD240E" w:rsidP="00DD240E">
            <w:pPr>
              <w:rPr>
                <w:noProof/>
              </w:rPr>
            </w:pPr>
            <w:r>
              <w:t>3.8. Servicing and repair of railway power supply substations:</w:t>
            </w:r>
          </w:p>
          <w:p w14:paraId="5846350D" w14:textId="77777777" w:rsidR="00DD240E" w:rsidRPr="00417217" w:rsidRDefault="00417217" w:rsidP="00A87F17">
            <w:pPr>
              <w:ind w:left="625"/>
              <w:rPr>
                <w:noProof/>
              </w:rPr>
            </w:pPr>
            <w:r>
              <w:t>- carry out routine maintenance work on traction substations;</w:t>
            </w:r>
          </w:p>
          <w:p w14:paraId="186E1DF9" w14:textId="77777777" w:rsidR="00DD240E" w:rsidRPr="00417217" w:rsidRDefault="00417217" w:rsidP="00A87F17">
            <w:pPr>
              <w:ind w:left="625"/>
              <w:rPr>
                <w:noProof/>
              </w:rPr>
            </w:pPr>
            <w:r>
              <w:t>- carry out repair work on traction substation equipment;</w:t>
            </w:r>
          </w:p>
          <w:p w14:paraId="5380A2A9" w14:textId="77777777" w:rsidR="00DD240E" w:rsidRPr="00417217" w:rsidRDefault="00417217" w:rsidP="00A87F17">
            <w:pPr>
              <w:ind w:left="625"/>
              <w:rPr>
                <w:noProof/>
              </w:rPr>
            </w:pPr>
            <w:r>
              <w:t>- carry out overhauling of traction substation equipment;</w:t>
            </w:r>
          </w:p>
          <w:p w14:paraId="08ED18FF" w14:textId="77777777" w:rsidR="00DD240E" w:rsidRPr="00DD240E" w:rsidRDefault="00417217" w:rsidP="00A87F17">
            <w:pPr>
              <w:pStyle w:val="ListParagraph"/>
              <w:spacing w:after="0" w:line="240" w:lineRule="auto"/>
              <w:ind w:left="767" w:hanging="142"/>
              <w:jc w:val="both"/>
              <w:rPr>
                <w:rFonts w:ascii="Times New Roman" w:hAnsi="Times New Roman"/>
                <w:noProof/>
                <w:sz w:val="20"/>
                <w:szCs w:val="20"/>
              </w:rPr>
            </w:pPr>
            <w:r>
              <w:rPr>
                <w:rFonts w:ascii="Times New Roman" w:hAnsi="Times New Roman"/>
                <w:sz w:val="20"/>
              </w:rPr>
              <w:t>- perform routine maintenance of the 6-10kv transmission line, autoblocking, dispatching centre, longitudinal line;</w:t>
            </w:r>
          </w:p>
          <w:p w14:paraId="0AE49BD2" w14:textId="0AF138F0" w:rsidR="00DD240E" w:rsidRPr="00417217" w:rsidRDefault="00417217" w:rsidP="00A87F17">
            <w:pPr>
              <w:ind w:left="767" w:hanging="142"/>
              <w:jc w:val="both"/>
              <w:rPr>
                <w:noProof/>
              </w:rPr>
            </w:pPr>
            <w:r>
              <w:t>- perform routine repair and overhaul of the 6-10kv transmission line, autoblocking, dispatching centre, longitudinal line</w:t>
            </w:r>
            <w:r w:rsidR="00102A3B">
              <w:t>.</w:t>
            </w:r>
          </w:p>
          <w:p w14:paraId="7F3A8F11" w14:textId="77777777" w:rsidR="00DD240E" w:rsidRPr="00417217" w:rsidRDefault="00DD240E" w:rsidP="00417217">
            <w:pPr>
              <w:rPr>
                <w:noProof/>
                <w:sz w:val="16"/>
                <w:szCs w:val="16"/>
                <w:lang w:val="lv-LV"/>
              </w:rPr>
            </w:pPr>
          </w:p>
          <w:p w14:paraId="048F7FD5" w14:textId="77777777" w:rsidR="00DD240E" w:rsidRPr="00DD240E" w:rsidRDefault="00DD240E" w:rsidP="00B438CD">
            <w:pPr>
              <w:rPr>
                <w:noProof/>
              </w:rPr>
            </w:pPr>
            <w:r>
              <w:t xml:space="preserve">3.9. Design of railway automatics, telematics and communication systems: </w:t>
            </w:r>
          </w:p>
          <w:p w14:paraId="1027BD36" w14:textId="77777777" w:rsidR="00DD240E" w:rsidRPr="00DD240E" w:rsidRDefault="00417217" w:rsidP="00F46D2F">
            <w:pPr>
              <w:ind w:left="625"/>
              <w:rPr>
                <w:noProof/>
              </w:rPr>
            </w:pPr>
            <w:r>
              <w:t>- design automation systems;</w:t>
            </w:r>
          </w:p>
          <w:p w14:paraId="5F92883F" w14:textId="77777777" w:rsidR="00DD240E" w:rsidRPr="00DD240E" w:rsidRDefault="00417217" w:rsidP="00F46D2F">
            <w:pPr>
              <w:ind w:left="625"/>
              <w:rPr>
                <w:noProof/>
              </w:rPr>
            </w:pPr>
            <w:r>
              <w:t>- design power supply systems;</w:t>
            </w:r>
          </w:p>
          <w:p w14:paraId="1381CB9B" w14:textId="77777777" w:rsidR="00DD240E" w:rsidRPr="00DD240E" w:rsidRDefault="00417217" w:rsidP="00F46D2F">
            <w:pPr>
              <w:ind w:left="625"/>
              <w:rPr>
                <w:noProof/>
              </w:rPr>
            </w:pPr>
            <w:r>
              <w:t>- design railway communication systems.</w:t>
            </w:r>
          </w:p>
          <w:p w14:paraId="756CB04E" w14:textId="77777777" w:rsidR="00DD240E" w:rsidRPr="00B438CD" w:rsidRDefault="00DD240E" w:rsidP="00417217">
            <w:pPr>
              <w:rPr>
                <w:noProof/>
                <w:sz w:val="16"/>
                <w:szCs w:val="16"/>
                <w:lang w:val="lv-LV"/>
              </w:rPr>
            </w:pPr>
          </w:p>
          <w:p w14:paraId="65B4869C" w14:textId="77777777" w:rsidR="00DD240E" w:rsidRPr="00DD240E" w:rsidRDefault="00DD240E" w:rsidP="00DD240E">
            <w:pPr>
              <w:pStyle w:val="ListParagraph"/>
              <w:spacing w:after="0" w:line="240" w:lineRule="auto"/>
              <w:ind w:left="0"/>
              <w:rPr>
                <w:rFonts w:ascii="Times New Roman" w:hAnsi="Times New Roman"/>
                <w:noProof/>
                <w:sz w:val="20"/>
                <w:szCs w:val="20"/>
              </w:rPr>
            </w:pPr>
            <w:r>
              <w:rPr>
                <w:rFonts w:ascii="Times New Roman" w:hAnsi="Times New Roman"/>
                <w:sz w:val="20"/>
              </w:rPr>
              <w:t>3.10. Construction of railway infrastructure objects:</w:t>
            </w:r>
          </w:p>
          <w:p w14:paraId="599D0CA0" w14:textId="77777777" w:rsidR="00DD240E" w:rsidRPr="007376CB" w:rsidRDefault="007376CB" w:rsidP="00F46D2F">
            <w:pPr>
              <w:ind w:left="625"/>
              <w:rPr>
                <w:noProof/>
              </w:rPr>
            </w:pPr>
            <w:r>
              <w:t>- carry out railway infrastructure construction work;</w:t>
            </w:r>
          </w:p>
          <w:p w14:paraId="78FA3CEC" w14:textId="77777777" w:rsidR="00DD240E" w:rsidRPr="007376CB" w:rsidRDefault="007376CB" w:rsidP="00F46D2F">
            <w:pPr>
              <w:ind w:left="625"/>
              <w:rPr>
                <w:noProof/>
              </w:rPr>
            </w:pPr>
            <w:r>
              <w:t>- assemble a railway infrastructure object;</w:t>
            </w:r>
          </w:p>
          <w:p w14:paraId="33003208" w14:textId="77777777" w:rsidR="00DD240E" w:rsidRPr="007376CB" w:rsidRDefault="007376CB" w:rsidP="00F46D2F">
            <w:pPr>
              <w:ind w:left="625"/>
              <w:rPr>
                <w:noProof/>
              </w:rPr>
            </w:pPr>
            <w:r>
              <w:t>- provide technical supervision during the construction of a railway infrastructure object.</w:t>
            </w:r>
          </w:p>
          <w:p w14:paraId="298C1FF8" w14:textId="77777777" w:rsidR="00DD240E" w:rsidRPr="00350991" w:rsidRDefault="00DD240E" w:rsidP="007376CB">
            <w:pPr>
              <w:rPr>
                <w:noProof/>
                <w:sz w:val="16"/>
                <w:szCs w:val="16"/>
                <w:lang w:val="lv-LV"/>
              </w:rPr>
            </w:pPr>
          </w:p>
          <w:p w14:paraId="7FB3365F" w14:textId="77777777" w:rsidR="00DD240E" w:rsidRPr="00DD240E" w:rsidRDefault="00DD240E" w:rsidP="00DD240E">
            <w:pPr>
              <w:pStyle w:val="ListParagraph"/>
              <w:spacing w:after="0" w:line="240" w:lineRule="auto"/>
              <w:ind w:left="0"/>
              <w:rPr>
                <w:rFonts w:ascii="Times New Roman" w:hAnsi="Times New Roman"/>
                <w:noProof/>
                <w:sz w:val="20"/>
                <w:szCs w:val="20"/>
              </w:rPr>
            </w:pPr>
            <w:r>
              <w:rPr>
                <w:rFonts w:ascii="Times New Roman" w:hAnsi="Times New Roman"/>
                <w:sz w:val="20"/>
              </w:rPr>
              <w:t>3.11. Compliance with labour and environmental protection:</w:t>
            </w:r>
          </w:p>
          <w:p w14:paraId="1939CD14" w14:textId="77777777" w:rsidR="00DD240E" w:rsidRPr="007376CB" w:rsidRDefault="007376CB" w:rsidP="00F46D2F">
            <w:pPr>
              <w:ind w:left="625"/>
              <w:rPr>
                <w:noProof/>
              </w:rPr>
            </w:pPr>
            <w:r>
              <w:t>- comply with labour protection requirements;</w:t>
            </w:r>
          </w:p>
          <w:p w14:paraId="597D47C3" w14:textId="77777777" w:rsidR="00DD240E" w:rsidRPr="007376CB" w:rsidRDefault="007376CB" w:rsidP="00F46D2F">
            <w:pPr>
              <w:ind w:left="625"/>
              <w:rPr>
                <w:noProof/>
              </w:rPr>
            </w:pPr>
            <w:r>
              <w:t>- comply with fire safety requirements;</w:t>
            </w:r>
          </w:p>
          <w:p w14:paraId="3636F954" w14:textId="77777777" w:rsidR="00DD240E" w:rsidRPr="007376CB" w:rsidRDefault="007376CB" w:rsidP="00F46D2F">
            <w:pPr>
              <w:ind w:left="625"/>
              <w:rPr>
                <w:noProof/>
              </w:rPr>
            </w:pPr>
            <w:r>
              <w:t>- comply with electrical safety requirements;</w:t>
            </w:r>
          </w:p>
          <w:p w14:paraId="7607DE29" w14:textId="77777777" w:rsidR="00DD240E" w:rsidRPr="007376CB" w:rsidRDefault="007376CB" w:rsidP="00F46D2F">
            <w:pPr>
              <w:ind w:left="625"/>
              <w:rPr>
                <w:noProof/>
              </w:rPr>
            </w:pPr>
            <w:r>
              <w:t>- provide first aid;</w:t>
            </w:r>
          </w:p>
          <w:p w14:paraId="26E2B226" w14:textId="77777777" w:rsidR="00DD240E" w:rsidRPr="007376CB" w:rsidRDefault="007376CB" w:rsidP="00F46D2F">
            <w:pPr>
              <w:ind w:left="625"/>
              <w:rPr>
                <w:noProof/>
              </w:rPr>
            </w:pPr>
            <w:r>
              <w:t>- comply with environmental protection requirements;</w:t>
            </w:r>
          </w:p>
          <w:p w14:paraId="61D91AF8" w14:textId="77777777" w:rsidR="00DD240E" w:rsidRPr="007376CB" w:rsidRDefault="007376CB" w:rsidP="00F46D2F">
            <w:pPr>
              <w:ind w:left="625"/>
              <w:rPr>
                <w:noProof/>
              </w:rPr>
            </w:pPr>
            <w:r>
              <w:t>- comply with the rules governing employment relations.</w:t>
            </w:r>
          </w:p>
          <w:p w14:paraId="60EC7AA7" w14:textId="77777777" w:rsidR="00DD240E" w:rsidRPr="007376CB" w:rsidRDefault="00DD240E" w:rsidP="007376CB">
            <w:pPr>
              <w:rPr>
                <w:noProof/>
                <w:sz w:val="16"/>
                <w:szCs w:val="16"/>
              </w:rPr>
            </w:pPr>
          </w:p>
          <w:p w14:paraId="6B2A3B59" w14:textId="77777777" w:rsidR="00DD240E" w:rsidRPr="00DD240E" w:rsidRDefault="00DD240E" w:rsidP="00DD240E">
            <w:pPr>
              <w:pStyle w:val="ListParagraph"/>
              <w:spacing w:after="0" w:line="240" w:lineRule="auto"/>
              <w:ind w:left="0"/>
              <w:rPr>
                <w:rFonts w:ascii="Times New Roman" w:hAnsi="Times New Roman"/>
                <w:noProof/>
                <w:sz w:val="20"/>
                <w:szCs w:val="20"/>
              </w:rPr>
            </w:pPr>
            <w:r>
              <w:rPr>
                <w:rFonts w:ascii="Times New Roman" w:hAnsi="Times New Roman"/>
                <w:sz w:val="20"/>
              </w:rPr>
              <w:t>3.12. Implementing and adhering to the general fundamental principles of professional conduct:</w:t>
            </w:r>
          </w:p>
          <w:p w14:paraId="4E33A7A3" w14:textId="77777777" w:rsidR="00DD240E" w:rsidRPr="007376CB" w:rsidRDefault="007376CB" w:rsidP="00F46D2F">
            <w:pPr>
              <w:ind w:left="625"/>
              <w:rPr>
                <w:noProof/>
              </w:rPr>
            </w:pPr>
            <w:r>
              <w:t>- use the national language;</w:t>
            </w:r>
          </w:p>
          <w:p w14:paraId="2EB2FE0B" w14:textId="77777777" w:rsidR="00DD240E" w:rsidRPr="007376CB" w:rsidRDefault="007376CB" w:rsidP="00F46D2F">
            <w:pPr>
              <w:ind w:left="625"/>
              <w:rPr>
                <w:noProof/>
              </w:rPr>
            </w:pPr>
            <w:r>
              <w:t>- use one foreign language;</w:t>
            </w:r>
          </w:p>
          <w:p w14:paraId="23C8C011" w14:textId="77777777" w:rsidR="00DD240E" w:rsidRPr="007376CB" w:rsidRDefault="007376CB" w:rsidP="00F46D2F">
            <w:pPr>
              <w:ind w:left="625"/>
              <w:rPr>
                <w:noProof/>
              </w:rPr>
            </w:pPr>
            <w:r>
              <w:t>- cooperate, observing the basic principles of professional communication;</w:t>
            </w:r>
          </w:p>
          <w:p w14:paraId="677D1E5F" w14:textId="77777777" w:rsidR="00DD240E" w:rsidRPr="007376CB" w:rsidRDefault="007376CB" w:rsidP="00F46D2F">
            <w:pPr>
              <w:ind w:left="625"/>
              <w:rPr>
                <w:noProof/>
              </w:rPr>
            </w:pPr>
            <w:r>
              <w:t>- use information and communication technology;</w:t>
            </w:r>
          </w:p>
          <w:p w14:paraId="46030651" w14:textId="77777777" w:rsidR="00DD240E" w:rsidRPr="007376CB" w:rsidRDefault="007376CB" w:rsidP="00F46D2F">
            <w:pPr>
              <w:ind w:left="625"/>
              <w:rPr>
                <w:noProof/>
              </w:rPr>
            </w:pPr>
            <w:r>
              <w:lastRenderedPageBreak/>
              <w:t>- improve professional qualification;</w:t>
            </w:r>
          </w:p>
          <w:p w14:paraId="7D16292A" w14:textId="77777777" w:rsidR="00DD240E" w:rsidRPr="00DD240E" w:rsidRDefault="007376CB" w:rsidP="00F46D2F">
            <w:pPr>
              <w:ind w:left="767" w:hanging="142"/>
              <w:jc w:val="both"/>
              <w:rPr>
                <w:noProof/>
              </w:rPr>
            </w:pPr>
            <w:r>
              <w:t>- organise information and professional development activities on the design and operating principles of railway automatics and communication equipment.</w:t>
            </w:r>
          </w:p>
          <w:p w14:paraId="563624FF" w14:textId="77777777" w:rsidR="00144467" w:rsidRPr="008C6FC0" w:rsidRDefault="00144467" w:rsidP="00144467">
            <w:pPr>
              <w:jc w:val="both"/>
            </w:pPr>
          </w:p>
          <w:p w14:paraId="76362479" w14:textId="77777777" w:rsidR="00E03091" w:rsidRPr="008C6FC0" w:rsidRDefault="00E03091" w:rsidP="002E235A">
            <w:pPr>
              <w:jc w:val="both"/>
              <w:rPr>
                <w:color w:val="000000"/>
              </w:rPr>
            </w:pPr>
            <w:r>
              <w:rPr>
                <w:color w:val="000000"/>
              </w:rPr>
              <w:t>Additional competences:</w:t>
            </w:r>
          </w:p>
          <w:p w14:paraId="16222DFF" w14:textId="77777777" w:rsidR="00E03091" w:rsidRPr="00AF7B2A" w:rsidRDefault="007376CB" w:rsidP="00F46D2F">
            <w:pPr>
              <w:ind w:left="625"/>
              <w:jc w:val="both"/>
              <w:rPr>
                <w:i/>
                <w:color w:val="000000"/>
              </w:rPr>
            </w:pPr>
            <w:r>
              <w:t>- </w:t>
            </w:r>
            <w:r>
              <w:rPr>
                <w:i/>
                <w:color w:val="1F3864"/>
              </w:rPr>
              <w:t>&lt;&lt;To be completed by the education institution&gt;&gt;;</w:t>
            </w:r>
          </w:p>
          <w:p w14:paraId="384B42D0" w14:textId="77777777" w:rsidR="00E03091" w:rsidRPr="00AF7B2A" w:rsidRDefault="007376CB" w:rsidP="00F46D2F">
            <w:pPr>
              <w:ind w:left="625"/>
              <w:jc w:val="both"/>
              <w:rPr>
                <w:i/>
                <w:color w:val="000000"/>
              </w:rPr>
            </w:pPr>
            <w:r>
              <w:t>- </w:t>
            </w:r>
            <w:r>
              <w:rPr>
                <w:i/>
                <w:color w:val="1F3864"/>
              </w:rPr>
              <w:t>...;</w:t>
            </w:r>
          </w:p>
          <w:p w14:paraId="3A4F01BA" w14:textId="77777777" w:rsidR="00E03091" w:rsidRPr="00AF7B2A" w:rsidRDefault="007376CB" w:rsidP="00F46D2F">
            <w:pPr>
              <w:ind w:left="625"/>
              <w:jc w:val="both"/>
              <w:rPr>
                <w:i/>
                <w:color w:val="000000"/>
              </w:rPr>
            </w:pPr>
            <w:r>
              <w:t>- </w:t>
            </w:r>
            <w:r>
              <w:rPr>
                <w:i/>
                <w:color w:val="000000"/>
              </w:rPr>
              <w:t>...;</w:t>
            </w:r>
          </w:p>
          <w:p w14:paraId="04020016" w14:textId="77777777" w:rsidR="001D0555" w:rsidRPr="00AF7B2A" w:rsidRDefault="007376CB" w:rsidP="00F46D2F">
            <w:pPr>
              <w:spacing w:after="120"/>
              <w:ind w:left="625"/>
              <w:jc w:val="both"/>
              <w:rPr>
                <w:i/>
                <w:color w:val="000000"/>
              </w:rPr>
            </w:pPr>
            <w:r>
              <w:t>- </w:t>
            </w:r>
            <w:r>
              <w:rPr>
                <w:i/>
                <w:color w:val="000000"/>
              </w:rPr>
              <w:t>...</w:t>
            </w:r>
          </w:p>
        </w:tc>
      </w:tr>
    </w:tbl>
    <w:p w14:paraId="6D6366E5"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382B06" w14:paraId="5F72259C" w14:textId="77777777" w:rsidTr="002E235A">
        <w:tc>
          <w:tcPr>
            <w:tcW w:w="10207" w:type="dxa"/>
            <w:tcBorders>
              <w:top w:val="double" w:sz="4" w:space="0" w:color="auto"/>
            </w:tcBorders>
            <w:shd w:val="clear" w:color="auto" w:fill="D9D9D9"/>
          </w:tcPr>
          <w:p w14:paraId="196F573B" w14:textId="4AFBE03E"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CF500F" w:rsidRPr="00CF500F">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382B06" w14:paraId="292EAE41" w14:textId="77777777" w:rsidTr="003D5200">
        <w:trPr>
          <w:trHeight w:val="185"/>
        </w:trPr>
        <w:tc>
          <w:tcPr>
            <w:tcW w:w="10207" w:type="dxa"/>
          </w:tcPr>
          <w:p w14:paraId="3919ADD6" w14:textId="77777777" w:rsidR="00E10B19" w:rsidRPr="00382B06" w:rsidRDefault="00382B06" w:rsidP="007376CB">
            <w:pPr>
              <w:spacing w:before="120" w:after="120"/>
            </w:pPr>
            <w:r>
              <w:rPr>
                <w:color w:val="000000"/>
                <w:shd w:val="clear" w:color="auto" w:fill="FFFFFF"/>
              </w:rPr>
              <w:t>Work in railway undertakings, in the signalling and communication specialised departments of electrical engineering management.</w:t>
            </w:r>
          </w:p>
        </w:tc>
      </w:tr>
      <w:tr w:rsidR="00E03091" w:rsidRPr="00493EB3" w14:paraId="68E2A371" w14:textId="77777777" w:rsidTr="002E235A">
        <w:trPr>
          <w:trHeight w:val="274"/>
        </w:trPr>
        <w:tc>
          <w:tcPr>
            <w:tcW w:w="10207" w:type="dxa"/>
            <w:tcBorders>
              <w:bottom w:val="double" w:sz="4" w:space="0" w:color="auto"/>
            </w:tcBorders>
          </w:tcPr>
          <w:p w14:paraId="7EDFC056"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9A51E29"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6F87E6B7" w14:textId="77777777" w:rsidTr="00872D7E">
        <w:trPr>
          <w:cantSplit/>
          <w:trHeight w:val="194"/>
        </w:trPr>
        <w:tc>
          <w:tcPr>
            <w:tcW w:w="10207" w:type="dxa"/>
            <w:gridSpan w:val="2"/>
            <w:tcBorders>
              <w:top w:val="double" w:sz="4" w:space="0" w:color="auto"/>
            </w:tcBorders>
            <w:shd w:val="clear" w:color="auto" w:fill="D9D9D9"/>
          </w:tcPr>
          <w:p w14:paraId="2E82EB41" w14:textId="4B7F70A2" w:rsidR="008978DE" w:rsidRPr="00493EB3" w:rsidRDefault="008978DE" w:rsidP="00A002BE">
            <w:pPr>
              <w:spacing w:before="120" w:after="120"/>
              <w:jc w:val="center"/>
              <w:rPr>
                <w:rFonts w:ascii="Arial" w:hAnsi="Arial"/>
                <w:b/>
              </w:rPr>
            </w:pPr>
            <w:r>
              <w:rPr>
                <w:rFonts w:ascii="Arial" w:hAnsi="Arial"/>
                <w:b/>
              </w:rPr>
              <w:t xml:space="preserve">5. Description of the </w:t>
            </w:r>
            <w:r w:rsidR="00CF500F" w:rsidRPr="00CF500F">
              <w:rPr>
                <w:rFonts w:ascii="Arial" w:hAnsi="Arial"/>
                <w:b/>
              </w:rPr>
              <w:t>Certificate</w:t>
            </w:r>
          </w:p>
        </w:tc>
      </w:tr>
      <w:tr w:rsidR="00253E85" w:rsidRPr="00382B06" w14:paraId="1961E14A" w14:textId="77777777" w:rsidTr="00253E85">
        <w:trPr>
          <w:trHeight w:val="53"/>
        </w:trPr>
        <w:tc>
          <w:tcPr>
            <w:tcW w:w="5104" w:type="dxa"/>
            <w:shd w:val="clear" w:color="auto" w:fill="FFFFFF"/>
          </w:tcPr>
          <w:p w14:paraId="4BAAECF8" w14:textId="3350446D"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CF500F" w:rsidRPr="00CF500F">
              <w:rPr>
                <w:rFonts w:ascii="Arial" w:hAnsi="Arial"/>
                <w:b/>
                <w:sz w:val="16"/>
              </w:rPr>
              <w:t>Certificate</w:t>
            </w:r>
          </w:p>
        </w:tc>
        <w:tc>
          <w:tcPr>
            <w:tcW w:w="5103" w:type="dxa"/>
          </w:tcPr>
          <w:p w14:paraId="7751D4E9" w14:textId="2A18FD27"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CF500F" w:rsidRPr="00CF500F">
              <w:rPr>
                <w:rFonts w:ascii="Arial" w:hAnsi="Arial"/>
                <w:b/>
                <w:sz w:val="16"/>
              </w:rPr>
              <w:t>Certificate</w:t>
            </w:r>
          </w:p>
        </w:tc>
      </w:tr>
      <w:tr w:rsidR="00253E85" w:rsidRPr="00493EB3" w14:paraId="68238CEB" w14:textId="77777777" w:rsidTr="00A41A55">
        <w:trPr>
          <w:trHeight w:val="671"/>
        </w:trPr>
        <w:tc>
          <w:tcPr>
            <w:tcW w:w="5104" w:type="dxa"/>
            <w:shd w:val="clear" w:color="auto" w:fill="FFFFFF"/>
          </w:tcPr>
          <w:p w14:paraId="5B0C840F"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0A332BCA"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r>
              <w:rPr>
                <w:i/>
              </w:rPr>
              <w:t>www.izm.gov.lv</w:t>
            </w:r>
          </w:p>
        </w:tc>
      </w:tr>
      <w:tr w:rsidR="003C241F" w:rsidRPr="00382B06" w14:paraId="3941F96F" w14:textId="77777777" w:rsidTr="00BE08C1">
        <w:trPr>
          <w:trHeight w:val="303"/>
        </w:trPr>
        <w:tc>
          <w:tcPr>
            <w:tcW w:w="5104" w:type="dxa"/>
          </w:tcPr>
          <w:p w14:paraId="36E1F77A" w14:textId="4E17D17C" w:rsidR="00B023A6" w:rsidRPr="00493EB3" w:rsidRDefault="00253E85" w:rsidP="00BD270E">
            <w:pPr>
              <w:jc w:val="center"/>
              <w:rPr>
                <w:rFonts w:ascii="Arial" w:hAnsi="Arial"/>
                <w:b/>
                <w:sz w:val="16"/>
                <w:szCs w:val="16"/>
              </w:rPr>
            </w:pPr>
            <w:r>
              <w:rPr>
                <w:rFonts w:ascii="Arial" w:hAnsi="Arial"/>
                <w:b/>
                <w:sz w:val="16"/>
              </w:rPr>
              <w:t xml:space="preserve">Level of the </w:t>
            </w:r>
            <w:r w:rsidR="00CF500F" w:rsidRPr="00CF500F">
              <w:rPr>
                <w:rFonts w:ascii="Arial" w:hAnsi="Arial"/>
                <w:b/>
                <w:sz w:val="16"/>
              </w:rPr>
              <w:t>Certificate</w:t>
            </w:r>
          </w:p>
          <w:p w14:paraId="15DFD093"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vAlign w:val="center"/>
          </w:tcPr>
          <w:p w14:paraId="4651554B" w14:textId="49463408" w:rsidR="00253E85" w:rsidRPr="00493EB3" w:rsidRDefault="00CF500F" w:rsidP="00BE08C1">
            <w:pPr>
              <w:pStyle w:val="Heading6"/>
              <w:jc w:val="center"/>
              <w:rPr>
                <w:sz w:val="16"/>
                <w:szCs w:val="16"/>
              </w:rPr>
            </w:pPr>
            <w:r w:rsidRPr="00CF500F">
              <w:rPr>
                <w:sz w:val="16"/>
              </w:rPr>
              <w:t>Grading scale/Grade attesting fulfilment of the requirements</w:t>
            </w:r>
          </w:p>
        </w:tc>
      </w:tr>
      <w:tr w:rsidR="00253E85" w:rsidRPr="00493EB3" w14:paraId="7F0FD74C" w14:textId="77777777" w:rsidTr="00A41A55">
        <w:trPr>
          <w:trHeight w:val="575"/>
        </w:trPr>
        <w:tc>
          <w:tcPr>
            <w:tcW w:w="5104" w:type="dxa"/>
          </w:tcPr>
          <w:p w14:paraId="330AF356" w14:textId="0EE3B515" w:rsidR="00790CF5" w:rsidRPr="00493EB3" w:rsidRDefault="00253E85" w:rsidP="00F72B03">
            <w:pPr>
              <w:spacing w:before="120" w:after="120"/>
            </w:pPr>
            <w:r>
              <w:t xml:space="preserve">State-recognised document, corresponding to the fourth level of the Latvian Qualifications Framework (LQF </w:t>
            </w:r>
            <w:r w:rsidR="00CF500F">
              <w:t xml:space="preserve">level </w:t>
            </w:r>
            <w:r>
              <w:t xml:space="preserve">4) and the fourth level of the European Qualifications Framework (EQF </w:t>
            </w:r>
            <w:r w:rsidR="00CF500F">
              <w:t xml:space="preserve">level </w:t>
            </w:r>
            <w:r>
              <w:t>4).</w:t>
            </w:r>
          </w:p>
        </w:tc>
        <w:tc>
          <w:tcPr>
            <w:tcW w:w="5103" w:type="dxa"/>
          </w:tcPr>
          <w:p w14:paraId="3BC7E7AE" w14:textId="73B7731A" w:rsidR="00253E85" w:rsidRPr="00493EB3" w:rsidRDefault="00253E85" w:rsidP="00CF500F">
            <w:pPr>
              <w:spacing w:before="120"/>
              <w:jc w:val="both"/>
            </w:pPr>
            <w:r>
              <w:t>A mark of at least "average - 5" in the vocational qualification examination</w:t>
            </w:r>
            <w:r w:rsidR="00CF500F">
              <w:t xml:space="preserve"> </w:t>
            </w:r>
            <w:r w:rsidR="00BD270E">
              <w:t>(using a 10-point scale).</w:t>
            </w:r>
          </w:p>
        </w:tc>
      </w:tr>
      <w:tr w:rsidR="00BD270E" w:rsidRPr="00493EB3" w14:paraId="400279D4" w14:textId="77777777" w:rsidTr="00BD270E">
        <w:trPr>
          <w:trHeight w:val="53"/>
        </w:trPr>
        <w:tc>
          <w:tcPr>
            <w:tcW w:w="5104" w:type="dxa"/>
          </w:tcPr>
          <w:p w14:paraId="1DC37DB1"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6FB9A52C"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1C6803C1" w14:textId="77777777" w:rsidTr="00A41A55">
        <w:trPr>
          <w:trHeight w:val="328"/>
        </w:trPr>
        <w:tc>
          <w:tcPr>
            <w:tcW w:w="5104" w:type="dxa"/>
          </w:tcPr>
          <w:p w14:paraId="3A0882C6" w14:textId="510C1F2F" w:rsidR="00BD270E" w:rsidRPr="00493EB3" w:rsidRDefault="00CF500F" w:rsidP="007376CB">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738DA7B7"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7E75313A" w14:textId="77777777" w:rsidTr="00382158">
        <w:trPr>
          <w:cantSplit/>
          <w:trHeight w:val="53"/>
        </w:trPr>
        <w:tc>
          <w:tcPr>
            <w:tcW w:w="10207" w:type="dxa"/>
            <w:gridSpan w:val="2"/>
          </w:tcPr>
          <w:p w14:paraId="5D64C8B8"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086395B3" w14:textId="77777777" w:rsidTr="00A41A55">
        <w:trPr>
          <w:cantSplit/>
          <w:trHeight w:val="231"/>
        </w:trPr>
        <w:tc>
          <w:tcPr>
            <w:tcW w:w="10207" w:type="dxa"/>
            <w:gridSpan w:val="2"/>
            <w:tcBorders>
              <w:bottom w:val="double" w:sz="4" w:space="0" w:color="auto"/>
            </w:tcBorders>
          </w:tcPr>
          <w:p w14:paraId="70EE7DF8"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6F729837"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1AA6EC9E"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1A466BEC" w14:textId="2BDC09D4" w:rsidR="008978DE" w:rsidRPr="00493EB3" w:rsidRDefault="008978DE" w:rsidP="00A002BE">
            <w:pPr>
              <w:spacing w:before="120" w:after="120"/>
              <w:jc w:val="center"/>
              <w:rPr>
                <w:rFonts w:ascii="Arial" w:hAnsi="Arial"/>
                <w:b/>
              </w:rPr>
            </w:pPr>
            <w:r>
              <w:rPr>
                <w:rFonts w:ascii="Arial" w:hAnsi="Arial"/>
                <w:b/>
              </w:rPr>
              <w:t xml:space="preserve">6. Means of obtaining the </w:t>
            </w:r>
            <w:r w:rsidR="00CF500F" w:rsidRPr="00CF500F">
              <w:rPr>
                <w:rFonts w:ascii="Arial" w:hAnsi="Arial"/>
                <w:b/>
              </w:rPr>
              <w:t>Certificate</w:t>
            </w:r>
          </w:p>
        </w:tc>
      </w:tr>
      <w:tr w:rsidR="00256EA9" w:rsidRPr="00382B06" w14:paraId="2976561C" w14:textId="77777777" w:rsidTr="001F2A29">
        <w:trPr>
          <w:trHeight w:val="1178"/>
        </w:trPr>
        <w:tc>
          <w:tcPr>
            <w:tcW w:w="5103" w:type="dxa"/>
            <w:gridSpan w:val="2"/>
            <w:tcBorders>
              <w:left w:val="double" w:sz="4" w:space="0" w:color="auto"/>
            </w:tcBorders>
          </w:tcPr>
          <w:p w14:paraId="10D01F80" w14:textId="77777777" w:rsidR="00256EA9" w:rsidRPr="00D83E76" w:rsidRDefault="00FE49AF" w:rsidP="00052AF1">
            <w:pPr>
              <w:spacing w:before="120"/>
              <w:rPr>
                <w:color w:val="000000"/>
                <w:sz w:val="24"/>
                <w:szCs w:val="24"/>
              </w:rPr>
            </w:pPr>
            <w:r>
              <w:rPr>
                <w:rFonts w:ascii="MS Gothic" w:eastAsia="MS Gothic" w:hAnsi="MS Gothic" w:hint="eastAsia"/>
                <w:color w:val="000000"/>
                <w:sz w:val="24"/>
                <w:szCs w:val="24"/>
                <w:lang w:val="lv-LV"/>
              </w:rPr>
              <w:t>☐</w:t>
            </w:r>
            <w:r w:rsidR="00826E51">
              <w:rPr>
                <w:color w:val="000000"/>
                <w:sz w:val="24"/>
              </w:rPr>
              <w:t xml:space="preserve"> Formal education:</w:t>
            </w:r>
          </w:p>
          <w:p w14:paraId="1B552A86" w14:textId="77777777" w:rsidR="00256EA9" w:rsidRPr="00493EB3" w:rsidRDefault="00FE49AF" w:rsidP="00052AF1">
            <w:pPr>
              <w:spacing w:before="120"/>
              <w:ind w:left="709"/>
              <w:rPr>
                <w:color w:val="000000"/>
              </w:rPr>
            </w:pPr>
            <w:r>
              <w:rPr>
                <w:rFonts w:ascii="MS Gothic" w:eastAsia="MS Gothic" w:hAnsi="MS Gothic" w:hint="eastAsia"/>
                <w:color w:val="000000"/>
                <w:lang w:val="lv-LV"/>
              </w:rPr>
              <w:t>☐</w:t>
            </w:r>
            <w:r w:rsidR="00826E51">
              <w:rPr>
                <w:color w:val="000000"/>
              </w:rPr>
              <w:t xml:space="preserve"> Full-time</w:t>
            </w:r>
          </w:p>
          <w:p w14:paraId="2D4D12EC" w14:textId="77777777" w:rsidR="00256EA9" w:rsidRPr="00493EB3" w:rsidRDefault="00FE49AF" w:rsidP="00052AF1">
            <w:pPr>
              <w:ind w:left="709"/>
              <w:rPr>
                <w:color w:val="000000"/>
              </w:rPr>
            </w:pPr>
            <w:r>
              <w:rPr>
                <w:rFonts w:ascii="MS Gothic" w:eastAsia="MS Gothic" w:hAnsi="MS Gothic" w:hint="eastAsia"/>
                <w:color w:val="000000"/>
                <w:lang w:val="lv-LV"/>
              </w:rPr>
              <w:t>☐</w:t>
            </w:r>
            <w:r w:rsidR="00826E51">
              <w:rPr>
                <w:color w:val="000000"/>
              </w:rPr>
              <w:t xml:space="preserve"> Full-time (work-based training)</w:t>
            </w:r>
          </w:p>
          <w:p w14:paraId="00DBC313" w14:textId="77777777" w:rsidR="00256EA9" w:rsidRPr="00493EB3" w:rsidRDefault="00FE49AF" w:rsidP="007376CB">
            <w:pPr>
              <w:spacing w:after="120"/>
              <w:ind w:left="709"/>
              <w:rPr>
                <w:color w:val="000000"/>
              </w:rPr>
            </w:pPr>
            <w:r>
              <w:rPr>
                <w:rFonts w:ascii="MS Gothic" w:eastAsia="MS Gothic" w:hAnsi="MS Gothic" w:hint="eastAsia"/>
                <w:color w:val="000000"/>
                <w:lang w:val="lv-LV"/>
              </w:rPr>
              <w:t>☐</w:t>
            </w:r>
            <w:r w:rsidR="00826E51">
              <w:rPr>
                <w:color w:val="000000"/>
              </w:rPr>
              <w:t xml:space="preserve"> Part-time</w:t>
            </w:r>
          </w:p>
        </w:tc>
        <w:tc>
          <w:tcPr>
            <w:tcW w:w="5104" w:type="dxa"/>
            <w:gridSpan w:val="2"/>
            <w:tcBorders>
              <w:right w:val="double" w:sz="4" w:space="0" w:color="auto"/>
            </w:tcBorders>
          </w:tcPr>
          <w:p w14:paraId="09D7737E" w14:textId="77777777" w:rsidR="00256EA9" w:rsidRPr="00493EB3" w:rsidRDefault="00FE49AF" w:rsidP="00052AF1">
            <w:pPr>
              <w:spacing w:before="120"/>
              <w:rPr>
                <w:color w:val="000000"/>
                <w:sz w:val="24"/>
                <w:szCs w:val="24"/>
              </w:rPr>
            </w:pPr>
            <w:r>
              <w:rPr>
                <w:rFonts w:ascii="MS Gothic" w:eastAsia="MS Gothic" w:hAnsi="MS Gothic" w:hint="eastAsia"/>
                <w:color w:val="000000"/>
                <w:sz w:val="24"/>
                <w:szCs w:val="24"/>
                <w:lang w:val="lv-LV"/>
              </w:rPr>
              <w:t>☐</w:t>
            </w:r>
            <w:r w:rsidR="00826E51">
              <w:rPr>
                <w:color w:val="000000"/>
                <w:sz w:val="24"/>
              </w:rPr>
              <w:t xml:space="preserve"> Education acquired outside the formal education system</w:t>
            </w:r>
          </w:p>
        </w:tc>
      </w:tr>
      <w:tr w:rsidR="00B023A6" w:rsidRPr="00493EB3" w14:paraId="5BD1E9C0"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BD22B07" w14:textId="77777777" w:rsidR="00256EA9" w:rsidRPr="00493EB3" w:rsidRDefault="00256EA9" w:rsidP="006543C2">
            <w:pPr>
              <w:rPr>
                <w:rFonts w:ascii="Arial" w:hAnsi="Arial"/>
                <w:b/>
                <w:sz w:val="16"/>
                <w:szCs w:val="16"/>
                <w:lang w:val="lv-LV"/>
              </w:rPr>
            </w:pPr>
          </w:p>
          <w:p w14:paraId="08C98C3E"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3715D67A" w14:textId="77777777" w:rsidR="00256EA9" w:rsidRPr="00493EB3" w:rsidRDefault="00256EA9" w:rsidP="006543C2">
            <w:pPr>
              <w:rPr>
                <w:sz w:val="16"/>
                <w:szCs w:val="16"/>
                <w:lang w:val="lv-LV" w:eastAsia="en-US"/>
              </w:rPr>
            </w:pPr>
          </w:p>
        </w:tc>
      </w:tr>
      <w:tr w:rsidR="008978DE" w:rsidRPr="00493EB3" w14:paraId="49E87E67" w14:textId="77777777" w:rsidTr="00052AF1">
        <w:trPr>
          <w:trHeight w:val="20"/>
        </w:trPr>
        <w:tc>
          <w:tcPr>
            <w:tcW w:w="3402" w:type="dxa"/>
            <w:tcBorders>
              <w:top w:val="double" w:sz="4" w:space="0" w:color="auto"/>
              <w:left w:val="double" w:sz="4" w:space="0" w:color="auto"/>
            </w:tcBorders>
          </w:tcPr>
          <w:p w14:paraId="1F014604"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0EE7C413"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6C59BE5A"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45CDB" w14:paraId="59314C46" w14:textId="77777777" w:rsidTr="00052AF1">
        <w:trPr>
          <w:trHeight w:val="323"/>
        </w:trPr>
        <w:tc>
          <w:tcPr>
            <w:tcW w:w="3402" w:type="dxa"/>
            <w:tcBorders>
              <w:left w:val="double" w:sz="4" w:space="0" w:color="auto"/>
            </w:tcBorders>
          </w:tcPr>
          <w:p w14:paraId="77460B0F"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55232FE4" w14:textId="77777777" w:rsidR="00966AC8" w:rsidRPr="00493EB3"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1F117F8" w14:textId="77777777" w:rsidR="00A41A55" w:rsidRPr="00493EB3"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45CDB" w14:paraId="0DC39721" w14:textId="77777777" w:rsidTr="00052AF1">
        <w:trPr>
          <w:trHeight w:val="350"/>
        </w:trPr>
        <w:tc>
          <w:tcPr>
            <w:tcW w:w="3402" w:type="dxa"/>
            <w:tcBorders>
              <w:left w:val="double" w:sz="4" w:space="0" w:color="auto"/>
            </w:tcBorders>
          </w:tcPr>
          <w:p w14:paraId="534808B3" w14:textId="77777777" w:rsidR="00966AC8" w:rsidRPr="00493EB3" w:rsidRDefault="00966AC8" w:rsidP="008C0018">
            <w:pPr>
              <w:spacing w:before="120"/>
              <w:rPr>
                <w:b/>
              </w:rPr>
            </w:pPr>
            <w:r>
              <w:lastRenderedPageBreak/>
              <w:t>Part of the education programme completed in workplace internship, including work-based training</w:t>
            </w:r>
          </w:p>
        </w:tc>
        <w:tc>
          <w:tcPr>
            <w:tcW w:w="3402" w:type="dxa"/>
            <w:gridSpan w:val="2"/>
            <w:tcBorders>
              <w:bottom w:val="nil"/>
            </w:tcBorders>
            <w:shd w:val="clear" w:color="auto" w:fill="FFFFFF"/>
          </w:tcPr>
          <w:p w14:paraId="0D828AC1" w14:textId="77777777" w:rsidR="002C30F7" w:rsidRPr="00493EB3"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6411CBC7"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19C37DF1" w14:textId="77777777" w:rsidR="00B97E1D" w:rsidRPr="00493EB3" w:rsidRDefault="00B023A6" w:rsidP="00B023A6">
            <w:pPr>
              <w:spacing w:before="120"/>
              <w:jc w:val="center"/>
              <w:rPr>
                <w:i/>
                <w:color w:val="1F3864"/>
              </w:rPr>
            </w:pPr>
            <w:r>
              <w:rPr>
                <w:i/>
                <w:color w:val="1F3864"/>
              </w:rPr>
              <w:t>&lt;&lt;Indicate the amount (in hours or training weeks) of the education programme completed outside the premises of the education institution,</w:t>
            </w:r>
          </w:p>
          <w:p w14:paraId="7BC3488F" w14:textId="77777777" w:rsidR="00966AC8" w:rsidRPr="00493EB3" w:rsidRDefault="00A41A55" w:rsidP="007376CB">
            <w:pPr>
              <w:spacing w:after="120"/>
              <w:jc w:val="center"/>
              <w:rPr>
                <w:sz w:val="18"/>
                <w:szCs w:val="18"/>
                <w:highlight w:val="yellow"/>
              </w:rPr>
            </w:pPr>
            <w:r>
              <w:rPr>
                <w:i/>
                <w:color w:val="1F3864"/>
              </w:rPr>
              <w:t>i.e. practical training in enterprises, workplace internships, work-based training&gt;&gt;</w:t>
            </w:r>
          </w:p>
        </w:tc>
      </w:tr>
      <w:tr w:rsidR="00966AC8" w:rsidRPr="00493EB3" w14:paraId="624272E1" w14:textId="77777777" w:rsidTr="00A41A55">
        <w:trPr>
          <w:trHeight w:val="274"/>
        </w:trPr>
        <w:tc>
          <w:tcPr>
            <w:tcW w:w="10207" w:type="dxa"/>
            <w:gridSpan w:val="4"/>
            <w:tcBorders>
              <w:left w:val="double" w:sz="4" w:space="0" w:color="auto"/>
              <w:bottom w:val="double" w:sz="4" w:space="0" w:color="auto"/>
              <w:right w:val="double" w:sz="4" w:space="0" w:color="auto"/>
            </w:tcBorders>
          </w:tcPr>
          <w:p w14:paraId="23898629" w14:textId="77777777" w:rsidR="00B1064A" w:rsidRDefault="00052AF1" w:rsidP="00A87F17">
            <w:pPr>
              <w:spacing w:before="120"/>
              <w:rPr>
                <w:color w:val="000000"/>
                <w:sz w:val="18"/>
                <w:szCs w:val="18"/>
              </w:rPr>
            </w:pPr>
            <w:r>
              <w:rPr>
                <w:color w:val="000000"/>
                <w:sz w:val="18"/>
              </w:rPr>
              <w:t>*** Applicable to formal education.</w:t>
            </w:r>
          </w:p>
          <w:p w14:paraId="6DEC9D12" w14:textId="77777777" w:rsidR="00D83E76" w:rsidRPr="00493EB3" w:rsidRDefault="00D83E76" w:rsidP="00A87F17">
            <w:pPr>
              <w:rPr>
                <w:color w:val="000000"/>
                <w:sz w:val="18"/>
                <w:szCs w:val="18"/>
                <w:lang w:val="lv-LV"/>
              </w:rPr>
            </w:pPr>
          </w:p>
          <w:p w14:paraId="2952B500" w14:textId="77777777" w:rsidR="00966AC8" w:rsidRPr="00493EB3" w:rsidRDefault="00966AC8" w:rsidP="00A87F17">
            <w:pPr>
              <w:rPr>
                <w:b/>
                <w:color w:val="000000"/>
              </w:rPr>
            </w:pPr>
            <w:r>
              <w:rPr>
                <w:b/>
                <w:color w:val="000000"/>
              </w:rPr>
              <w:t>Further information available at:</w:t>
            </w:r>
          </w:p>
          <w:p w14:paraId="64F68568" w14:textId="77777777" w:rsidR="00966AC8" w:rsidRPr="00493EB3" w:rsidRDefault="00826E51">
            <w:pPr>
              <w:rPr>
                <w:i/>
                <w:color w:val="000000"/>
              </w:rPr>
            </w:pPr>
            <w:hyperlink r:id="rId10" w:history="1">
              <w:r>
                <w:rPr>
                  <w:rStyle w:val="Hyperlink"/>
                  <w:i/>
                </w:rPr>
                <w:t>www.izm.gov.lv</w:t>
              </w:r>
            </w:hyperlink>
            <w:r>
              <w:rPr>
                <w:i/>
                <w:color w:val="000000"/>
              </w:rPr>
              <w:t xml:space="preserve"> </w:t>
            </w:r>
          </w:p>
          <w:p w14:paraId="6068E0C3" w14:textId="77777777" w:rsidR="00545CDB" w:rsidRDefault="00382B06">
            <w:pPr>
              <w:rPr>
                <w:i/>
              </w:rPr>
            </w:pPr>
            <w:hyperlink r:id="rId11" w:history="1">
              <w:r>
                <w:rPr>
                  <w:rStyle w:val="Hyperlink"/>
                  <w:i/>
                </w:rPr>
                <w:t>https://registri.visc.gov.lv/profizglitiba/nks_stand_saraksts_mk_not_626.shtml</w:t>
              </w:r>
            </w:hyperlink>
          </w:p>
          <w:p w14:paraId="32838DF4" w14:textId="77777777" w:rsidR="00382B06" w:rsidRPr="00493EB3" w:rsidRDefault="00382B06">
            <w:pPr>
              <w:rPr>
                <w:i/>
                <w:lang w:val="lv-LV"/>
              </w:rPr>
            </w:pPr>
          </w:p>
          <w:p w14:paraId="7BE99FCE" w14:textId="77777777" w:rsidR="00966AC8" w:rsidRPr="00493EB3" w:rsidRDefault="00966AC8" w:rsidP="00BA6FFE">
            <w:pPr>
              <w:spacing w:before="40" w:after="40"/>
              <w:rPr>
                <w:b/>
                <w:color w:val="000000"/>
              </w:rPr>
            </w:pPr>
            <w:r>
              <w:rPr>
                <w:b/>
                <w:color w:val="000000"/>
              </w:rPr>
              <w:t>National Information Centre:</w:t>
            </w:r>
          </w:p>
          <w:p w14:paraId="4CA49DB1" w14:textId="77777777" w:rsidR="00A87F17" w:rsidRPr="00493EB3" w:rsidRDefault="00966AC8" w:rsidP="0035099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2A3E0AF0" w14:textId="77777777" w:rsidR="008978DE" w:rsidRPr="00493EB3" w:rsidRDefault="008978DE" w:rsidP="00633E72">
      <w:pPr>
        <w:rPr>
          <w:rFonts w:ascii="Arial" w:hAnsi="Arial"/>
          <w:lang w:val="lv-LV"/>
        </w:rPr>
      </w:pPr>
    </w:p>
    <w:sectPr w:rsidR="008978DE" w:rsidRPr="00493EB3"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F5BE7" w14:textId="77777777" w:rsidR="00333387" w:rsidRDefault="00333387">
      <w:r>
        <w:separator/>
      </w:r>
    </w:p>
  </w:endnote>
  <w:endnote w:type="continuationSeparator" w:id="0">
    <w:p w14:paraId="1269A0C0" w14:textId="77777777" w:rsidR="00333387" w:rsidRDefault="0033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194" w14:textId="77777777" w:rsidR="002C2CF3" w:rsidRPr="002A1990" w:rsidRDefault="002C2CF3" w:rsidP="002C2CF3">
    <w:pPr>
      <w:pStyle w:val="Header"/>
      <w:jc w:val="right"/>
    </w:pPr>
    <w:r>
      <w:fldChar w:fldCharType="begin"/>
    </w:r>
    <w:r>
      <w:instrText xml:space="preserve"> PAGE   \* MERGEFORMAT </w:instrText>
    </w:r>
    <w:r>
      <w:fldChar w:fldCharType="separate"/>
    </w:r>
    <w:r w:rsidR="00B04D74">
      <w:t>4</w:t>
    </w:r>
    <w:r>
      <w:fldChar w:fldCharType="end"/>
    </w:r>
  </w:p>
  <w:p w14:paraId="7EF38EF1"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2E7C"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76C269B"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3B12072A" w14:textId="77777777" w:rsidR="00DE0673" w:rsidRDefault="00DE0673" w:rsidP="003C241F">
    <w:pPr>
      <w:pStyle w:val="Footer"/>
      <w:jc w:val="both"/>
      <w:rPr>
        <w:sz w:val="16"/>
      </w:rPr>
    </w:pPr>
    <w:r>
      <w:rPr>
        <w:b/>
        <w:sz w:val="16"/>
        <w:vertAlign w:val="superscript"/>
      </w:rPr>
      <w:t>(**)</w:t>
    </w:r>
    <w:r>
      <w:rPr>
        <w:sz w:val="16"/>
      </w:rPr>
      <w:t xml:space="preserve"> occupational title from the Latvian Qualifications Database </w:t>
    </w:r>
    <w:r>
      <w:rPr>
        <w:sz w:val="16"/>
        <w:szCs w:val="16"/>
      </w:rPr>
      <w:sym w:font="Symbol" w:char="F05B"/>
    </w:r>
    <w:r>
      <w:rPr>
        <w:sz w:val="16"/>
      </w:rPr>
      <w:t>2019</w:t>
    </w:r>
    <w:r>
      <w:rPr>
        <w:sz w:val="16"/>
        <w:szCs w:val="16"/>
      </w:rPr>
      <w:sym w:font="Symbol" w:char="F05D"/>
    </w:r>
    <w:r>
      <w:rPr>
        <w:sz w:val="16"/>
      </w:rPr>
      <w:t xml:space="preserve">. </w:t>
    </w:r>
  </w:p>
  <w:p w14:paraId="3DA99D97"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2F0F80B3"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1C3D6" w14:textId="77777777" w:rsidR="00333387" w:rsidRDefault="00333387">
      <w:r>
        <w:separator/>
      </w:r>
    </w:p>
  </w:footnote>
  <w:footnote w:type="continuationSeparator" w:id="0">
    <w:p w14:paraId="3B9C7DDE" w14:textId="77777777" w:rsidR="00333387" w:rsidRDefault="0033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A167"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A35"/>
    <w:multiLevelType w:val="hybridMultilevel"/>
    <w:tmpl w:val="FFFFFFFF"/>
    <w:lvl w:ilvl="0" w:tplc="F9FAB7E0">
      <w:start w:val="3"/>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5052F"/>
    <w:multiLevelType w:val="hybridMultilevel"/>
    <w:tmpl w:val="FFFFFFFF"/>
    <w:lvl w:ilvl="0" w:tplc="DCDA28A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51D489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10"/>
    <w:multiLevelType w:val="hybridMultilevel"/>
    <w:tmpl w:val="FFFFFFFF"/>
    <w:lvl w:ilvl="0" w:tplc="60EC939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102C2D70"/>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5" w15:restartNumberingAfterBreak="0">
    <w:nsid w:val="11D002DC"/>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6" w15:restartNumberingAfterBreak="0">
    <w:nsid w:val="11D722AD"/>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7" w15:restartNumberingAfterBreak="0">
    <w:nsid w:val="180A64E7"/>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8" w15:restartNumberingAfterBreak="0">
    <w:nsid w:val="1B8908D9"/>
    <w:multiLevelType w:val="hybridMultilevel"/>
    <w:tmpl w:val="FFFFFFFF"/>
    <w:lvl w:ilvl="0" w:tplc="F9FAB7E0">
      <w:start w:val="3"/>
      <w:numFmt w:val="bullet"/>
      <w:lvlText w:val="-"/>
      <w:lvlJc w:val="left"/>
      <w:pPr>
        <w:ind w:left="1889" w:hanging="360"/>
      </w:pPr>
      <w:rPr>
        <w:rFonts w:ascii="Calibri" w:eastAsia="Times New Roman" w:hAnsi="Calibri"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9"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1ECC32EF"/>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1" w15:restartNumberingAfterBreak="0">
    <w:nsid w:val="1FB815A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904919"/>
    <w:multiLevelType w:val="hybridMultilevel"/>
    <w:tmpl w:val="FFFFFFFF"/>
    <w:lvl w:ilvl="0" w:tplc="9DAC5C32">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3" w15:restartNumberingAfterBreak="0">
    <w:nsid w:val="259E67DE"/>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4" w15:restartNumberingAfterBreak="0">
    <w:nsid w:val="2918462E"/>
    <w:multiLevelType w:val="hybridMultilevel"/>
    <w:tmpl w:val="FFFFFFFF"/>
    <w:lvl w:ilvl="0" w:tplc="A20E6F5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CE0042"/>
    <w:multiLevelType w:val="hybridMultilevel"/>
    <w:tmpl w:val="FFFFFFFF"/>
    <w:lvl w:ilvl="0" w:tplc="A7F6013C">
      <w:numFmt w:val="bullet"/>
      <w:lvlText w:val="‒"/>
      <w:lvlJc w:val="left"/>
      <w:pPr>
        <w:ind w:left="76" w:hanging="360"/>
      </w:pPr>
      <w:rPr>
        <w:rFonts w:ascii="Times New Roman" w:eastAsia="Times New Roman" w:hAnsi="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6" w15:restartNumberingAfterBreak="0">
    <w:nsid w:val="31FF31A8"/>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7" w15:restartNumberingAfterBreak="0">
    <w:nsid w:val="3A2C7A23"/>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8" w15:restartNumberingAfterBreak="0">
    <w:nsid w:val="3C9D05F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9" w15:restartNumberingAfterBreak="0">
    <w:nsid w:val="3CDB4D8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11616"/>
    <w:multiLevelType w:val="hybridMultilevel"/>
    <w:tmpl w:val="FFFFFFFF"/>
    <w:lvl w:ilvl="0" w:tplc="91BC4148">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21" w15:restartNumberingAfterBreak="0">
    <w:nsid w:val="3FC52D7E"/>
    <w:multiLevelType w:val="hybridMultilevel"/>
    <w:tmpl w:val="FFFFFFFF"/>
    <w:lvl w:ilvl="0" w:tplc="F9FAB7E0">
      <w:start w:val="3"/>
      <w:numFmt w:val="bullet"/>
      <w:lvlText w:val="-"/>
      <w:lvlJc w:val="left"/>
      <w:pPr>
        <w:ind w:left="1432" w:hanging="360"/>
      </w:pPr>
      <w:rPr>
        <w:rFonts w:ascii="Calibri" w:eastAsia="Times New Roman" w:hAnsi="Calibri" w:hint="default"/>
      </w:rPr>
    </w:lvl>
    <w:lvl w:ilvl="1" w:tplc="04260003">
      <w:start w:val="1"/>
      <w:numFmt w:val="bullet"/>
      <w:lvlText w:val="o"/>
      <w:lvlJc w:val="left"/>
      <w:pPr>
        <w:ind w:left="2152" w:hanging="360"/>
      </w:pPr>
      <w:rPr>
        <w:rFonts w:ascii="Courier New" w:hAnsi="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2" w15:restartNumberingAfterBreak="0">
    <w:nsid w:val="4CF1087F"/>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0F6368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4" w15:restartNumberingAfterBreak="0">
    <w:nsid w:val="551B363B"/>
    <w:multiLevelType w:val="hybridMultilevel"/>
    <w:tmpl w:val="FFFFFFFF"/>
    <w:lvl w:ilvl="0" w:tplc="215638E0">
      <w:numFmt w:val="bullet"/>
      <w:lvlText w:val="-"/>
      <w:lvlJc w:val="left"/>
      <w:pPr>
        <w:ind w:left="1166" w:hanging="360"/>
      </w:pPr>
      <w:rPr>
        <w:rFonts w:ascii="Times New Roman" w:eastAsia="Times New Roman" w:hAnsi="Times New Roman"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5" w15:restartNumberingAfterBreak="0">
    <w:nsid w:val="565A0857"/>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6" w15:restartNumberingAfterBreak="0">
    <w:nsid w:val="5B7C671B"/>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7" w15:restartNumberingAfterBreak="0">
    <w:nsid w:val="5EE535CB"/>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28" w15:restartNumberingAfterBreak="0">
    <w:nsid w:val="603F2936"/>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9" w15:restartNumberingAfterBreak="0">
    <w:nsid w:val="61DC7013"/>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0" w15:restartNumberingAfterBreak="0">
    <w:nsid w:val="62B33D97"/>
    <w:multiLevelType w:val="hybridMultilevel"/>
    <w:tmpl w:val="FFFFFFFF"/>
    <w:lvl w:ilvl="0" w:tplc="8DD6F47A">
      <w:numFmt w:val="bullet"/>
      <w:lvlText w:val="-"/>
      <w:lvlJc w:val="left"/>
      <w:pPr>
        <w:ind w:left="2692"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1" w15:restartNumberingAfterBreak="0">
    <w:nsid w:val="6591490F"/>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2" w15:restartNumberingAfterBreak="0">
    <w:nsid w:val="6604690D"/>
    <w:multiLevelType w:val="hybridMultilevel"/>
    <w:tmpl w:val="FFFFFFFF"/>
    <w:lvl w:ilvl="0" w:tplc="4A143630">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3" w15:restartNumberingAfterBreak="0">
    <w:nsid w:val="6A8670E7"/>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34" w15:restartNumberingAfterBreak="0">
    <w:nsid w:val="6B735B7E"/>
    <w:multiLevelType w:val="hybridMultilevel"/>
    <w:tmpl w:val="FFFFFFFF"/>
    <w:lvl w:ilvl="0" w:tplc="CD16773C">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5" w15:restartNumberingAfterBreak="0">
    <w:nsid w:val="6C3F03D8"/>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6" w15:restartNumberingAfterBreak="0">
    <w:nsid w:val="6FCB0D1D"/>
    <w:multiLevelType w:val="hybridMultilevel"/>
    <w:tmpl w:val="FFFFFFFF"/>
    <w:lvl w:ilvl="0" w:tplc="A7F6013C">
      <w:numFmt w:val="bullet"/>
      <w:lvlText w:val="‒"/>
      <w:lvlJc w:val="left"/>
      <w:pPr>
        <w:ind w:left="-284" w:hanging="360"/>
      </w:pPr>
      <w:rPr>
        <w:rFonts w:ascii="Times New Roman" w:eastAsia="Times New Roman" w:hAnsi="Times New Roman" w:hint="default"/>
      </w:rPr>
    </w:lvl>
    <w:lvl w:ilvl="1" w:tplc="04090003" w:tentative="1">
      <w:start w:val="1"/>
      <w:numFmt w:val="bullet"/>
      <w:lvlText w:val="o"/>
      <w:lvlJc w:val="left"/>
      <w:pPr>
        <w:ind w:left="436" w:hanging="360"/>
      </w:pPr>
      <w:rPr>
        <w:rFonts w:ascii="Courier New" w:hAnsi="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37" w15:restartNumberingAfterBreak="0">
    <w:nsid w:val="71836E51"/>
    <w:multiLevelType w:val="hybridMultilevel"/>
    <w:tmpl w:val="FFFFFFFF"/>
    <w:lvl w:ilvl="0" w:tplc="FA7ADA2E">
      <w:numFmt w:val="bullet"/>
      <w:lvlText w:val=""/>
      <w:lvlJc w:val="left"/>
      <w:pPr>
        <w:ind w:left="1072" w:hanging="360"/>
      </w:pPr>
      <w:rPr>
        <w:rFonts w:ascii="Symbol" w:eastAsia="Times New Roman" w:hAnsi="Symbol" w:hint="default"/>
      </w:rPr>
    </w:lvl>
    <w:lvl w:ilvl="1" w:tplc="5282DDC4">
      <w:numFmt w:val="bullet"/>
      <w:lvlText w:val="-"/>
      <w:lvlJc w:val="left"/>
      <w:pPr>
        <w:ind w:left="1792" w:hanging="360"/>
      </w:pPr>
      <w:rPr>
        <w:rFonts w:ascii="Times New Roman" w:eastAsia="Times New Roman" w:hAnsi="Times New Roman"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hint="default"/>
      </w:rPr>
    </w:lvl>
    <w:lvl w:ilvl="8" w:tplc="04260005" w:tentative="1">
      <w:start w:val="1"/>
      <w:numFmt w:val="bullet"/>
      <w:lvlText w:val=""/>
      <w:lvlJc w:val="left"/>
      <w:pPr>
        <w:ind w:left="6832" w:hanging="360"/>
      </w:pPr>
      <w:rPr>
        <w:rFonts w:ascii="Wingdings" w:hAnsi="Wingdings" w:hint="default"/>
      </w:rPr>
    </w:lvl>
  </w:abstractNum>
  <w:abstractNum w:abstractNumId="38"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3221F"/>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0" w15:restartNumberingAfterBreak="0">
    <w:nsid w:val="7A2C34AE"/>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1" w15:restartNumberingAfterBreak="0">
    <w:nsid w:val="7A876866"/>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285082312">
    <w:abstractNumId w:val="38"/>
  </w:num>
  <w:num w:numId="2" w16cid:durableId="1808206114">
    <w:abstractNumId w:val="40"/>
  </w:num>
  <w:num w:numId="3" w16cid:durableId="542406314">
    <w:abstractNumId w:val="39"/>
  </w:num>
  <w:num w:numId="4" w16cid:durableId="934242069">
    <w:abstractNumId w:val="35"/>
  </w:num>
  <w:num w:numId="5" w16cid:durableId="1253007726">
    <w:abstractNumId w:val="27"/>
  </w:num>
  <w:num w:numId="6" w16cid:durableId="283389816">
    <w:abstractNumId w:val="13"/>
  </w:num>
  <w:num w:numId="7" w16cid:durableId="1148790556">
    <w:abstractNumId w:val="33"/>
  </w:num>
  <w:num w:numId="8" w16cid:durableId="299380027">
    <w:abstractNumId w:val="10"/>
  </w:num>
  <w:num w:numId="9" w16cid:durableId="1834371661">
    <w:abstractNumId w:val="19"/>
  </w:num>
  <w:num w:numId="10" w16cid:durableId="740449122">
    <w:abstractNumId w:val="17"/>
  </w:num>
  <w:num w:numId="11" w16cid:durableId="275987350">
    <w:abstractNumId w:val="2"/>
  </w:num>
  <w:num w:numId="12" w16cid:durableId="666060738">
    <w:abstractNumId w:val="4"/>
  </w:num>
  <w:num w:numId="13" w16cid:durableId="392581261">
    <w:abstractNumId w:val="36"/>
  </w:num>
  <w:num w:numId="14" w16cid:durableId="2107772148">
    <w:abstractNumId w:val="15"/>
  </w:num>
  <w:num w:numId="15" w16cid:durableId="588736240">
    <w:abstractNumId w:val="31"/>
  </w:num>
  <w:num w:numId="16" w16cid:durableId="1459839414">
    <w:abstractNumId w:val="24"/>
  </w:num>
  <w:num w:numId="17" w16cid:durableId="1414354585">
    <w:abstractNumId w:val="18"/>
  </w:num>
  <w:num w:numId="18" w16cid:durableId="1647926987">
    <w:abstractNumId w:val="3"/>
  </w:num>
  <w:num w:numId="19" w16cid:durableId="1563439955">
    <w:abstractNumId w:val="26"/>
  </w:num>
  <w:num w:numId="20" w16cid:durableId="1039353346">
    <w:abstractNumId w:val="32"/>
  </w:num>
  <w:num w:numId="21" w16cid:durableId="177080733">
    <w:abstractNumId w:val="7"/>
  </w:num>
  <w:num w:numId="22" w16cid:durableId="2029482215">
    <w:abstractNumId w:val="12"/>
  </w:num>
  <w:num w:numId="23" w16cid:durableId="815295588">
    <w:abstractNumId w:val="6"/>
  </w:num>
  <w:num w:numId="24" w16cid:durableId="2098860044">
    <w:abstractNumId w:val="34"/>
  </w:num>
  <w:num w:numId="25" w16cid:durableId="1024865992">
    <w:abstractNumId w:val="16"/>
  </w:num>
  <w:num w:numId="26" w16cid:durableId="1476676584">
    <w:abstractNumId w:val="1"/>
  </w:num>
  <w:num w:numId="27" w16cid:durableId="1225752004">
    <w:abstractNumId w:val="23"/>
  </w:num>
  <w:num w:numId="28" w16cid:durableId="685326005">
    <w:abstractNumId w:val="41"/>
  </w:num>
  <w:num w:numId="29" w16cid:durableId="1411350007">
    <w:abstractNumId w:val="30"/>
  </w:num>
  <w:num w:numId="30" w16cid:durableId="997460932">
    <w:abstractNumId w:val="25"/>
  </w:num>
  <w:num w:numId="31" w16cid:durableId="434984842">
    <w:abstractNumId w:val="29"/>
  </w:num>
  <w:num w:numId="32" w16cid:durableId="447623002">
    <w:abstractNumId w:val="5"/>
  </w:num>
  <w:num w:numId="33" w16cid:durableId="1327395235">
    <w:abstractNumId w:val="22"/>
  </w:num>
  <w:num w:numId="34" w16cid:durableId="1222209027">
    <w:abstractNumId w:val="9"/>
  </w:num>
  <w:num w:numId="35" w16cid:durableId="715735373">
    <w:abstractNumId w:val="0"/>
  </w:num>
  <w:num w:numId="36" w16cid:durableId="2034525564">
    <w:abstractNumId w:val="21"/>
  </w:num>
  <w:num w:numId="37" w16cid:durableId="163399146">
    <w:abstractNumId w:val="37"/>
  </w:num>
  <w:num w:numId="38" w16cid:durableId="1824590358">
    <w:abstractNumId w:val="8"/>
  </w:num>
  <w:num w:numId="39" w16cid:durableId="485824464">
    <w:abstractNumId w:val="20"/>
  </w:num>
  <w:num w:numId="40" w16cid:durableId="776213305">
    <w:abstractNumId w:val="28"/>
  </w:num>
  <w:num w:numId="41" w16cid:durableId="907836797">
    <w:abstractNumId w:val="11"/>
  </w:num>
  <w:num w:numId="42" w16cid:durableId="1428945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334C"/>
    <w:rsid w:val="00052AF1"/>
    <w:rsid w:val="00071BE2"/>
    <w:rsid w:val="000751C3"/>
    <w:rsid w:val="00075434"/>
    <w:rsid w:val="000770BF"/>
    <w:rsid w:val="000800ED"/>
    <w:rsid w:val="00087116"/>
    <w:rsid w:val="00087451"/>
    <w:rsid w:val="000921B6"/>
    <w:rsid w:val="00094EC4"/>
    <w:rsid w:val="000A654D"/>
    <w:rsid w:val="000B4CD6"/>
    <w:rsid w:val="000B6FF5"/>
    <w:rsid w:val="000B7968"/>
    <w:rsid w:val="000B7E5F"/>
    <w:rsid w:val="000E2812"/>
    <w:rsid w:val="000E6826"/>
    <w:rsid w:val="000F329E"/>
    <w:rsid w:val="00101034"/>
    <w:rsid w:val="00102A3B"/>
    <w:rsid w:val="001033DD"/>
    <w:rsid w:val="001114D2"/>
    <w:rsid w:val="00115799"/>
    <w:rsid w:val="00117885"/>
    <w:rsid w:val="00126F36"/>
    <w:rsid w:val="00135B26"/>
    <w:rsid w:val="00136A12"/>
    <w:rsid w:val="00143334"/>
    <w:rsid w:val="00143EC3"/>
    <w:rsid w:val="00144467"/>
    <w:rsid w:val="00150C4D"/>
    <w:rsid w:val="00155B7F"/>
    <w:rsid w:val="00156C91"/>
    <w:rsid w:val="00161969"/>
    <w:rsid w:val="0016552F"/>
    <w:rsid w:val="00171489"/>
    <w:rsid w:val="001778CE"/>
    <w:rsid w:val="001831E8"/>
    <w:rsid w:val="001B1371"/>
    <w:rsid w:val="001C3138"/>
    <w:rsid w:val="001D0555"/>
    <w:rsid w:val="001D1356"/>
    <w:rsid w:val="001D4357"/>
    <w:rsid w:val="001E6D06"/>
    <w:rsid w:val="001F0013"/>
    <w:rsid w:val="001F1C9D"/>
    <w:rsid w:val="001F2A29"/>
    <w:rsid w:val="001F4537"/>
    <w:rsid w:val="001F45B5"/>
    <w:rsid w:val="00206636"/>
    <w:rsid w:val="002076CA"/>
    <w:rsid w:val="00231D22"/>
    <w:rsid w:val="00233A3F"/>
    <w:rsid w:val="0023670D"/>
    <w:rsid w:val="00253E85"/>
    <w:rsid w:val="002554EE"/>
    <w:rsid w:val="00256EA9"/>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235A"/>
    <w:rsid w:val="002E5464"/>
    <w:rsid w:val="002E7621"/>
    <w:rsid w:val="002F2903"/>
    <w:rsid w:val="002F74D5"/>
    <w:rsid w:val="00305B92"/>
    <w:rsid w:val="00305DA0"/>
    <w:rsid w:val="00307ECB"/>
    <w:rsid w:val="003103D2"/>
    <w:rsid w:val="00313D1A"/>
    <w:rsid w:val="00323356"/>
    <w:rsid w:val="00327751"/>
    <w:rsid w:val="00327A5F"/>
    <w:rsid w:val="00333387"/>
    <w:rsid w:val="00337C59"/>
    <w:rsid w:val="00350991"/>
    <w:rsid w:val="003522C3"/>
    <w:rsid w:val="00356B1C"/>
    <w:rsid w:val="00357565"/>
    <w:rsid w:val="00357630"/>
    <w:rsid w:val="0037752F"/>
    <w:rsid w:val="00382158"/>
    <w:rsid w:val="00382B06"/>
    <w:rsid w:val="00386C7C"/>
    <w:rsid w:val="003956A6"/>
    <w:rsid w:val="003A6F3E"/>
    <w:rsid w:val="003B729F"/>
    <w:rsid w:val="003C241F"/>
    <w:rsid w:val="003C2A02"/>
    <w:rsid w:val="003C701D"/>
    <w:rsid w:val="003C722E"/>
    <w:rsid w:val="003D5200"/>
    <w:rsid w:val="003E50A3"/>
    <w:rsid w:val="004046B4"/>
    <w:rsid w:val="0040725B"/>
    <w:rsid w:val="004151F4"/>
    <w:rsid w:val="00417217"/>
    <w:rsid w:val="00417EC4"/>
    <w:rsid w:val="00420F01"/>
    <w:rsid w:val="00422C98"/>
    <w:rsid w:val="00430DF0"/>
    <w:rsid w:val="004352B0"/>
    <w:rsid w:val="004361CD"/>
    <w:rsid w:val="00440215"/>
    <w:rsid w:val="00461FE0"/>
    <w:rsid w:val="00467BEE"/>
    <w:rsid w:val="00475BD3"/>
    <w:rsid w:val="0048202C"/>
    <w:rsid w:val="0048299F"/>
    <w:rsid w:val="0048742B"/>
    <w:rsid w:val="00493EB3"/>
    <w:rsid w:val="00494A04"/>
    <w:rsid w:val="004A428E"/>
    <w:rsid w:val="004A5F5B"/>
    <w:rsid w:val="004C100A"/>
    <w:rsid w:val="004D30CA"/>
    <w:rsid w:val="004D5A94"/>
    <w:rsid w:val="004F4B4F"/>
    <w:rsid w:val="004F55F8"/>
    <w:rsid w:val="005046F9"/>
    <w:rsid w:val="00505A62"/>
    <w:rsid w:val="005116DA"/>
    <w:rsid w:val="005124EA"/>
    <w:rsid w:val="00515EE6"/>
    <w:rsid w:val="00516120"/>
    <w:rsid w:val="005166B5"/>
    <w:rsid w:val="00520B51"/>
    <w:rsid w:val="0052125D"/>
    <w:rsid w:val="00523733"/>
    <w:rsid w:val="005261A6"/>
    <w:rsid w:val="005323F7"/>
    <w:rsid w:val="0053616F"/>
    <w:rsid w:val="00540A7F"/>
    <w:rsid w:val="00545CDB"/>
    <w:rsid w:val="005527A1"/>
    <w:rsid w:val="0056782A"/>
    <w:rsid w:val="0057120B"/>
    <w:rsid w:val="00590CBA"/>
    <w:rsid w:val="005A4E0E"/>
    <w:rsid w:val="005A6186"/>
    <w:rsid w:val="005B2454"/>
    <w:rsid w:val="005C4829"/>
    <w:rsid w:val="005C4946"/>
    <w:rsid w:val="005D36C9"/>
    <w:rsid w:val="005E4373"/>
    <w:rsid w:val="005E7ED4"/>
    <w:rsid w:val="005F08F6"/>
    <w:rsid w:val="005F76AB"/>
    <w:rsid w:val="006037C3"/>
    <w:rsid w:val="006069FA"/>
    <w:rsid w:val="006114F0"/>
    <w:rsid w:val="00613262"/>
    <w:rsid w:val="006208C6"/>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6B59"/>
    <w:rsid w:val="006C77D8"/>
    <w:rsid w:val="006D4391"/>
    <w:rsid w:val="006D54DF"/>
    <w:rsid w:val="006D63C3"/>
    <w:rsid w:val="006E1A81"/>
    <w:rsid w:val="0070474B"/>
    <w:rsid w:val="00713962"/>
    <w:rsid w:val="0071718F"/>
    <w:rsid w:val="00723553"/>
    <w:rsid w:val="007376CB"/>
    <w:rsid w:val="00746FCB"/>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6E51"/>
    <w:rsid w:val="00827A85"/>
    <w:rsid w:val="00846CD8"/>
    <w:rsid w:val="00852B23"/>
    <w:rsid w:val="00856B86"/>
    <w:rsid w:val="00861839"/>
    <w:rsid w:val="008649DB"/>
    <w:rsid w:val="0086513D"/>
    <w:rsid w:val="00867A05"/>
    <w:rsid w:val="00872D7E"/>
    <w:rsid w:val="008819F1"/>
    <w:rsid w:val="008826CC"/>
    <w:rsid w:val="00887DBA"/>
    <w:rsid w:val="00894776"/>
    <w:rsid w:val="008978DE"/>
    <w:rsid w:val="008A535B"/>
    <w:rsid w:val="008B4C79"/>
    <w:rsid w:val="008C0018"/>
    <w:rsid w:val="008C3146"/>
    <w:rsid w:val="008C4286"/>
    <w:rsid w:val="008C6EB6"/>
    <w:rsid w:val="008C6FC0"/>
    <w:rsid w:val="008D3BEF"/>
    <w:rsid w:val="008E1C30"/>
    <w:rsid w:val="008F6F07"/>
    <w:rsid w:val="009018EC"/>
    <w:rsid w:val="00914992"/>
    <w:rsid w:val="00927CD7"/>
    <w:rsid w:val="00932772"/>
    <w:rsid w:val="00935FB3"/>
    <w:rsid w:val="00963294"/>
    <w:rsid w:val="00966AC8"/>
    <w:rsid w:val="00966BBF"/>
    <w:rsid w:val="009755DD"/>
    <w:rsid w:val="00976BCD"/>
    <w:rsid w:val="0098004C"/>
    <w:rsid w:val="00984558"/>
    <w:rsid w:val="009868DE"/>
    <w:rsid w:val="00990A03"/>
    <w:rsid w:val="00992DC0"/>
    <w:rsid w:val="009A021E"/>
    <w:rsid w:val="009A63A6"/>
    <w:rsid w:val="009B37E5"/>
    <w:rsid w:val="009C5E68"/>
    <w:rsid w:val="009D01BD"/>
    <w:rsid w:val="009D14BD"/>
    <w:rsid w:val="009D62D2"/>
    <w:rsid w:val="009E1482"/>
    <w:rsid w:val="009E293A"/>
    <w:rsid w:val="009E709B"/>
    <w:rsid w:val="009F3AC7"/>
    <w:rsid w:val="009F7341"/>
    <w:rsid w:val="009F75E2"/>
    <w:rsid w:val="00A002BE"/>
    <w:rsid w:val="00A008CF"/>
    <w:rsid w:val="00A008EC"/>
    <w:rsid w:val="00A13466"/>
    <w:rsid w:val="00A24B8E"/>
    <w:rsid w:val="00A26CFB"/>
    <w:rsid w:val="00A41A55"/>
    <w:rsid w:val="00A6163C"/>
    <w:rsid w:val="00A61935"/>
    <w:rsid w:val="00A62D1F"/>
    <w:rsid w:val="00A7539B"/>
    <w:rsid w:val="00A81C7B"/>
    <w:rsid w:val="00A87F17"/>
    <w:rsid w:val="00A960EA"/>
    <w:rsid w:val="00A966B5"/>
    <w:rsid w:val="00A97FAB"/>
    <w:rsid w:val="00AA21C9"/>
    <w:rsid w:val="00AB7D3A"/>
    <w:rsid w:val="00AD3C58"/>
    <w:rsid w:val="00AD72D4"/>
    <w:rsid w:val="00AE62DE"/>
    <w:rsid w:val="00AE6870"/>
    <w:rsid w:val="00AF7B2A"/>
    <w:rsid w:val="00B023A6"/>
    <w:rsid w:val="00B0362E"/>
    <w:rsid w:val="00B04D74"/>
    <w:rsid w:val="00B1064A"/>
    <w:rsid w:val="00B14EE4"/>
    <w:rsid w:val="00B17CD5"/>
    <w:rsid w:val="00B27A78"/>
    <w:rsid w:val="00B4024F"/>
    <w:rsid w:val="00B408CB"/>
    <w:rsid w:val="00B40A5F"/>
    <w:rsid w:val="00B42D59"/>
    <w:rsid w:val="00B438CD"/>
    <w:rsid w:val="00B4798A"/>
    <w:rsid w:val="00B479E9"/>
    <w:rsid w:val="00B56564"/>
    <w:rsid w:val="00B65175"/>
    <w:rsid w:val="00B74A01"/>
    <w:rsid w:val="00B75753"/>
    <w:rsid w:val="00B75CB3"/>
    <w:rsid w:val="00B767C8"/>
    <w:rsid w:val="00B81BDF"/>
    <w:rsid w:val="00B824B4"/>
    <w:rsid w:val="00B86457"/>
    <w:rsid w:val="00B94F31"/>
    <w:rsid w:val="00B95F90"/>
    <w:rsid w:val="00B97E1D"/>
    <w:rsid w:val="00BA275F"/>
    <w:rsid w:val="00BA5422"/>
    <w:rsid w:val="00BA6FFE"/>
    <w:rsid w:val="00BB4677"/>
    <w:rsid w:val="00BC2194"/>
    <w:rsid w:val="00BC5800"/>
    <w:rsid w:val="00BD270E"/>
    <w:rsid w:val="00BE08C1"/>
    <w:rsid w:val="00BE6377"/>
    <w:rsid w:val="00BF4026"/>
    <w:rsid w:val="00C00B29"/>
    <w:rsid w:val="00C01BD2"/>
    <w:rsid w:val="00C028EA"/>
    <w:rsid w:val="00C20872"/>
    <w:rsid w:val="00C21B0D"/>
    <w:rsid w:val="00C27A6F"/>
    <w:rsid w:val="00C42000"/>
    <w:rsid w:val="00C51501"/>
    <w:rsid w:val="00C56E76"/>
    <w:rsid w:val="00C6140A"/>
    <w:rsid w:val="00C65B15"/>
    <w:rsid w:val="00C9037A"/>
    <w:rsid w:val="00C92E24"/>
    <w:rsid w:val="00C92E87"/>
    <w:rsid w:val="00C965F0"/>
    <w:rsid w:val="00CA0432"/>
    <w:rsid w:val="00CA1DC0"/>
    <w:rsid w:val="00CB1736"/>
    <w:rsid w:val="00CB2E53"/>
    <w:rsid w:val="00CC3756"/>
    <w:rsid w:val="00CE06E9"/>
    <w:rsid w:val="00CE68EB"/>
    <w:rsid w:val="00CF05DC"/>
    <w:rsid w:val="00CF34F9"/>
    <w:rsid w:val="00CF3F5B"/>
    <w:rsid w:val="00CF500F"/>
    <w:rsid w:val="00D0121E"/>
    <w:rsid w:val="00D041C6"/>
    <w:rsid w:val="00D07181"/>
    <w:rsid w:val="00D132F7"/>
    <w:rsid w:val="00D276E8"/>
    <w:rsid w:val="00D413E1"/>
    <w:rsid w:val="00D505CA"/>
    <w:rsid w:val="00D546F5"/>
    <w:rsid w:val="00D75EE9"/>
    <w:rsid w:val="00D76A3C"/>
    <w:rsid w:val="00D80999"/>
    <w:rsid w:val="00D81C79"/>
    <w:rsid w:val="00D83E76"/>
    <w:rsid w:val="00D85660"/>
    <w:rsid w:val="00D87A45"/>
    <w:rsid w:val="00DA6C91"/>
    <w:rsid w:val="00DB7317"/>
    <w:rsid w:val="00DC4277"/>
    <w:rsid w:val="00DC52FC"/>
    <w:rsid w:val="00DD240E"/>
    <w:rsid w:val="00DE0673"/>
    <w:rsid w:val="00DE63F6"/>
    <w:rsid w:val="00E00A1E"/>
    <w:rsid w:val="00E03091"/>
    <w:rsid w:val="00E06AC1"/>
    <w:rsid w:val="00E10B19"/>
    <w:rsid w:val="00E15C59"/>
    <w:rsid w:val="00E207A1"/>
    <w:rsid w:val="00E31ABC"/>
    <w:rsid w:val="00E475A7"/>
    <w:rsid w:val="00E647A9"/>
    <w:rsid w:val="00E7593D"/>
    <w:rsid w:val="00E90063"/>
    <w:rsid w:val="00E9578A"/>
    <w:rsid w:val="00EC203F"/>
    <w:rsid w:val="00EC4BCF"/>
    <w:rsid w:val="00EC5ED9"/>
    <w:rsid w:val="00ED0E47"/>
    <w:rsid w:val="00ED4900"/>
    <w:rsid w:val="00EE2850"/>
    <w:rsid w:val="00EE5C9E"/>
    <w:rsid w:val="00EF729E"/>
    <w:rsid w:val="00F004F9"/>
    <w:rsid w:val="00F043D8"/>
    <w:rsid w:val="00F27B84"/>
    <w:rsid w:val="00F30147"/>
    <w:rsid w:val="00F46D2F"/>
    <w:rsid w:val="00F50506"/>
    <w:rsid w:val="00F57297"/>
    <w:rsid w:val="00F72B03"/>
    <w:rsid w:val="00F83E4A"/>
    <w:rsid w:val="00F93CCC"/>
    <w:rsid w:val="00FA7CAD"/>
    <w:rsid w:val="00FB12F7"/>
    <w:rsid w:val="00FB319D"/>
    <w:rsid w:val="00FB7570"/>
    <w:rsid w:val="00FB7A7F"/>
    <w:rsid w:val="00FC5668"/>
    <w:rsid w:val="00FD0911"/>
    <w:rsid w:val="00FD6510"/>
    <w:rsid w:val="00FE0368"/>
    <w:rsid w:val="00FE49AF"/>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9D5B9"/>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Neatrisintapieminana1">
    <w:name w:val="Neatrisināta pieminēšana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79969">
      <w:marLeft w:val="0"/>
      <w:marRight w:val="0"/>
      <w:marTop w:val="0"/>
      <w:marBottom w:val="0"/>
      <w:divBdr>
        <w:top w:val="none" w:sz="0" w:space="0" w:color="auto"/>
        <w:left w:val="none" w:sz="0" w:space="0" w:color="auto"/>
        <w:bottom w:val="none" w:sz="0" w:space="0" w:color="auto"/>
        <w:right w:val="none" w:sz="0" w:space="0" w:color="auto"/>
      </w:divBdr>
    </w:div>
    <w:div w:id="576979971">
      <w:marLeft w:val="0"/>
      <w:marRight w:val="0"/>
      <w:marTop w:val="0"/>
      <w:marBottom w:val="0"/>
      <w:divBdr>
        <w:top w:val="none" w:sz="0" w:space="0" w:color="auto"/>
        <w:left w:val="none" w:sz="0" w:space="0" w:color="auto"/>
        <w:bottom w:val="none" w:sz="0" w:space="0" w:color="auto"/>
        <w:right w:val="none" w:sz="0" w:space="0" w:color="auto"/>
      </w:divBdr>
      <w:divsChild>
        <w:div w:id="576979970">
          <w:marLeft w:val="0"/>
          <w:marRight w:val="0"/>
          <w:marTop w:val="0"/>
          <w:marBottom w:val="0"/>
          <w:divBdr>
            <w:top w:val="none" w:sz="0" w:space="0" w:color="auto"/>
            <w:left w:val="none" w:sz="0" w:space="0" w:color="auto"/>
            <w:bottom w:val="none" w:sz="0" w:space="0" w:color="auto"/>
            <w:right w:val="none" w:sz="0" w:space="0" w:color="auto"/>
          </w:divBdr>
        </w:div>
        <w:div w:id="576979972">
          <w:marLeft w:val="0"/>
          <w:marRight w:val="0"/>
          <w:marTop w:val="0"/>
          <w:marBottom w:val="0"/>
          <w:divBdr>
            <w:top w:val="none" w:sz="0" w:space="0" w:color="auto"/>
            <w:left w:val="none" w:sz="0" w:space="0" w:color="auto"/>
            <w:bottom w:val="none" w:sz="0" w:space="0" w:color="auto"/>
            <w:right w:val="none" w:sz="0" w:space="0" w:color="auto"/>
          </w:divBdr>
        </w:div>
      </w:divsChild>
    </w:div>
    <w:div w:id="576979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visc.gov.lv/profizglitiba/nks_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059F-7BE5-4B9A-A811-B4FDEC1A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5303</Words>
  <Characters>3023</Characters>
  <Application>Microsoft Office Word</Application>
  <DocSecurity>0</DocSecurity>
  <Lines>25</Lines>
  <Paragraphs>16</Paragraphs>
  <ScaleCrop>false</ScaleCrop>
  <Company>Cedefop</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4</cp:revision>
  <cp:lastPrinted>2003-10-16T15:04:00Z</cp:lastPrinted>
  <dcterms:created xsi:type="dcterms:W3CDTF">2023-12-12T23:01:00Z</dcterms:created>
  <dcterms:modified xsi:type="dcterms:W3CDTF">2025-02-28T06:47:00Z</dcterms:modified>
</cp:coreProperties>
</file>