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93AF2" w14:paraId="22CC5EC9" w14:textId="77777777" w:rsidTr="00261DEE">
        <w:trPr>
          <w:cantSplit/>
          <w:trHeight w:val="851"/>
        </w:trPr>
        <w:tc>
          <w:tcPr>
            <w:tcW w:w="2203" w:type="dxa"/>
          </w:tcPr>
          <w:p w14:paraId="5786602D" w14:textId="77777777" w:rsidR="008978DE" w:rsidRPr="00593AF2" w:rsidRDefault="0036001C">
            <w:pPr>
              <w:jc w:val="center"/>
              <w:rPr>
                <w:rFonts w:ascii="Arial" w:hAnsi="Arial"/>
              </w:rPr>
            </w:pPr>
            <w:r>
              <w:rPr>
                <w:noProof/>
              </w:rPr>
              <w:drawing>
                <wp:anchor distT="0" distB="0" distL="114300" distR="114300" simplePos="0" relativeHeight="251659264" behindDoc="1" locked="0" layoutInCell="1" allowOverlap="1" wp14:anchorId="498F4A20" wp14:editId="191B87FE">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592483CD" w14:textId="1491A4C4" w:rsidR="008978DE" w:rsidRPr="00593AF2" w:rsidRDefault="00A3264B">
            <w:pPr>
              <w:spacing w:before="120"/>
              <w:jc w:val="center"/>
              <w:rPr>
                <w:rFonts w:ascii="Arial" w:hAnsi="Arial"/>
                <w:sz w:val="36"/>
              </w:rPr>
            </w:pPr>
            <w:r w:rsidRPr="00A3264B">
              <w:rPr>
                <w:rFonts w:ascii="Arial" w:hAnsi="Arial"/>
                <w:sz w:val="36"/>
              </w:rPr>
              <w:t>Certificate supplement</w:t>
            </w:r>
            <w:r w:rsidR="00261DEE">
              <w:rPr>
                <w:rFonts w:ascii="Arial" w:hAnsi="Arial"/>
                <w:sz w:val="36"/>
                <w:vertAlign w:val="superscript"/>
              </w:rPr>
              <w:t>(*)</w:t>
            </w:r>
          </w:p>
        </w:tc>
        <w:tc>
          <w:tcPr>
            <w:tcW w:w="1485" w:type="dxa"/>
          </w:tcPr>
          <w:p w14:paraId="68E13573" w14:textId="77777777" w:rsidR="008978DE" w:rsidRPr="00593AF2" w:rsidRDefault="00A83041">
            <w:pPr>
              <w:jc w:val="center"/>
              <w:rPr>
                <w:rFonts w:ascii="Arial" w:hAnsi="Arial"/>
                <w:sz w:val="16"/>
              </w:rPr>
            </w:pPr>
            <w:r w:rsidRPr="00E15C59">
              <w:rPr>
                <w:noProof/>
              </w:rPr>
              <w:drawing>
                <wp:inline distT="0" distB="0" distL="0" distR="0" wp14:anchorId="503CD0FF" wp14:editId="482AA98B">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009849AC">
              <w:rPr>
                <w:rFonts w:ascii="Arial" w:hAnsi="Arial"/>
                <w:sz w:val="16"/>
              </w:rPr>
              <w:t>Latvia</w:t>
            </w:r>
          </w:p>
        </w:tc>
      </w:tr>
    </w:tbl>
    <w:p w14:paraId="155D0EFA" w14:textId="77777777" w:rsidR="007B0255" w:rsidRPr="00593AF2" w:rsidRDefault="007B0255" w:rsidP="009E1482">
      <w:pPr>
        <w:rPr>
          <w:rFonts w:ascii="Arial" w:hAnsi="Arial"/>
          <w:color w:val="000000"/>
          <w:sz w:val="22"/>
          <w:lang w:val="lv-LV"/>
        </w:rPr>
      </w:pPr>
    </w:p>
    <w:p w14:paraId="2E144B03" w14:textId="1DE63196" w:rsidR="007B0255" w:rsidRPr="00593AF2" w:rsidRDefault="007B0255" w:rsidP="000E2812">
      <w:r>
        <w:rPr>
          <w:rFonts w:ascii="Arial" w:hAnsi="Arial"/>
          <w:sz w:val="22"/>
        </w:rPr>
        <w:t xml:space="preserve">Series of </w:t>
      </w:r>
      <w:r w:rsidR="00A3264B">
        <w:rPr>
          <w:rFonts w:ascii="Arial" w:hAnsi="Arial"/>
          <w:sz w:val="22"/>
        </w:rPr>
        <w:t>the</w:t>
      </w:r>
      <w:r>
        <w:rPr>
          <w:rFonts w:ascii="Arial" w:hAnsi="Arial"/>
          <w:sz w:val="22"/>
        </w:rPr>
        <w:t xml:space="preserve"> </w:t>
      </w:r>
      <w:r w:rsidR="00A3264B">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B8E82C9" w14:textId="77777777" w:rsidR="007B0255" w:rsidRPr="00593AF2"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44153" w14:paraId="7512AA14" w14:textId="77777777" w:rsidTr="00872D7E">
        <w:tc>
          <w:tcPr>
            <w:tcW w:w="10207" w:type="dxa"/>
            <w:tcBorders>
              <w:top w:val="double" w:sz="4" w:space="0" w:color="auto"/>
            </w:tcBorders>
            <w:shd w:val="clear" w:color="auto" w:fill="D9D9D9"/>
          </w:tcPr>
          <w:p w14:paraId="053C4AEA" w14:textId="5BCE07BE" w:rsidR="008978DE" w:rsidRPr="00593AF2" w:rsidRDefault="008978DE" w:rsidP="00A002BE">
            <w:pPr>
              <w:spacing w:before="120" w:after="120"/>
              <w:jc w:val="center"/>
              <w:rPr>
                <w:rFonts w:ascii="Arial" w:hAnsi="Arial"/>
                <w:b/>
              </w:rPr>
            </w:pPr>
            <w:r>
              <w:rPr>
                <w:rFonts w:ascii="Arial" w:hAnsi="Arial"/>
                <w:b/>
              </w:rPr>
              <w:t xml:space="preserve">1. Title of the </w:t>
            </w:r>
            <w:r w:rsidR="00A3264B" w:rsidRPr="00A3264B">
              <w:rPr>
                <w:rFonts w:ascii="Arial" w:hAnsi="Arial"/>
                <w:b/>
              </w:rPr>
              <w:t>Certificate</w:t>
            </w:r>
            <w:r>
              <w:rPr>
                <w:rFonts w:ascii="Arial" w:hAnsi="Arial"/>
                <w:b/>
                <w:vertAlign w:val="superscript"/>
              </w:rPr>
              <w:t>(1)</w:t>
            </w:r>
          </w:p>
        </w:tc>
      </w:tr>
      <w:tr w:rsidR="008978DE" w:rsidRPr="00644153" w14:paraId="7DBF536C" w14:textId="77777777" w:rsidTr="00B023A6">
        <w:trPr>
          <w:cantSplit/>
          <w:trHeight w:val="345"/>
        </w:trPr>
        <w:tc>
          <w:tcPr>
            <w:tcW w:w="10207" w:type="dxa"/>
          </w:tcPr>
          <w:p w14:paraId="6813AE82" w14:textId="77777777" w:rsidR="00BA275F" w:rsidRPr="00593AF2" w:rsidRDefault="00920DD2" w:rsidP="00A002BE">
            <w:pPr>
              <w:spacing w:before="120"/>
              <w:rPr>
                <w:sz w:val="24"/>
                <w:szCs w:val="24"/>
              </w:rPr>
            </w:pPr>
            <w:r>
              <w:rPr>
                <w:rFonts w:ascii="MS Gothic" w:eastAsia="MS Gothic" w:hAnsi="MS Gothic" w:hint="eastAsia"/>
                <w:sz w:val="24"/>
                <w:szCs w:val="24"/>
                <w:lang w:val="lv-LV"/>
              </w:rPr>
              <w:t>☐</w:t>
            </w:r>
            <w:r w:rsidR="00D24022">
              <w:rPr>
                <w:sz w:val="24"/>
              </w:rPr>
              <w:t>Atestāts par arodizglītību</w:t>
            </w:r>
          </w:p>
          <w:p w14:paraId="561AAB22" w14:textId="77777777" w:rsidR="008978DE" w:rsidRPr="00593AF2" w:rsidRDefault="00920DD2" w:rsidP="00DE63F6">
            <w:pPr>
              <w:rPr>
                <w:sz w:val="24"/>
                <w:szCs w:val="24"/>
              </w:rPr>
            </w:pPr>
            <w:r>
              <w:rPr>
                <w:rFonts w:ascii="MS Gothic" w:eastAsia="MS Gothic" w:hAnsi="MS Gothic" w:hint="eastAsia"/>
                <w:sz w:val="24"/>
                <w:szCs w:val="24"/>
                <w:lang w:val="lv-LV"/>
              </w:rPr>
              <w:t>☐</w:t>
            </w:r>
            <w:r w:rsidR="00D24022">
              <w:rPr>
                <w:sz w:val="24"/>
              </w:rPr>
              <w:t>Profesionālās kvalifikācijas apliecība</w:t>
            </w:r>
          </w:p>
          <w:p w14:paraId="5824257F" w14:textId="77777777" w:rsidR="000751C3" w:rsidRPr="00593AF2" w:rsidRDefault="0079496C" w:rsidP="000E750D">
            <w:pPr>
              <w:spacing w:after="120"/>
              <w:jc w:val="center"/>
              <w:rPr>
                <w:color w:val="002060"/>
                <w:sz w:val="24"/>
              </w:rPr>
            </w:pPr>
            <w:r>
              <w:rPr>
                <w:sz w:val="24"/>
              </w:rPr>
              <w:t xml:space="preserve">Profesionālā kvalifikācija: </w:t>
            </w:r>
            <w:r>
              <w:rPr>
                <w:b/>
                <w:sz w:val="28"/>
              </w:rPr>
              <w:t>Dokers</w:t>
            </w:r>
          </w:p>
        </w:tc>
      </w:tr>
      <w:tr w:rsidR="008978DE" w:rsidRPr="00593AF2" w14:paraId="317BC082" w14:textId="77777777" w:rsidTr="0044241F">
        <w:trPr>
          <w:cantSplit/>
          <w:trHeight w:val="253"/>
        </w:trPr>
        <w:tc>
          <w:tcPr>
            <w:tcW w:w="10207" w:type="dxa"/>
            <w:tcBorders>
              <w:bottom w:val="double" w:sz="4" w:space="0" w:color="auto"/>
            </w:tcBorders>
          </w:tcPr>
          <w:p w14:paraId="2FF051B8" w14:textId="77777777" w:rsidR="008978DE" w:rsidRPr="00593AF2"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3950BB2" w14:textId="77777777" w:rsidR="00B023A6" w:rsidRPr="00593AF2"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44153" w14:paraId="5ABCEFF6" w14:textId="77777777" w:rsidTr="00872D7E">
        <w:tc>
          <w:tcPr>
            <w:tcW w:w="10207" w:type="dxa"/>
            <w:tcBorders>
              <w:top w:val="double" w:sz="4" w:space="0" w:color="auto"/>
            </w:tcBorders>
            <w:shd w:val="clear" w:color="auto" w:fill="D9D9D9"/>
          </w:tcPr>
          <w:p w14:paraId="37EEAF04" w14:textId="4FB59A1E" w:rsidR="008978DE" w:rsidRPr="00593AF2" w:rsidRDefault="008978DE" w:rsidP="00A002BE">
            <w:pPr>
              <w:spacing w:before="120" w:after="120"/>
              <w:jc w:val="center"/>
              <w:rPr>
                <w:rFonts w:ascii="Arial" w:hAnsi="Arial"/>
                <w:b/>
              </w:rPr>
            </w:pPr>
            <w:r>
              <w:rPr>
                <w:rFonts w:ascii="Arial" w:hAnsi="Arial"/>
                <w:b/>
              </w:rPr>
              <w:t>2. </w:t>
            </w:r>
            <w:r w:rsidR="00A3264B" w:rsidRPr="00A3264B">
              <w:rPr>
                <w:rFonts w:ascii="Arial" w:hAnsi="Arial"/>
                <w:b/>
              </w:rPr>
              <w:t>Translated title of the Certificate</w:t>
            </w:r>
            <w:r>
              <w:rPr>
                <w:rFonts w:ascii="Arial" w:hAnsi="Arial"/>
                <w:b/>
                <w:vertAlign w:val="superscript"/>
              </w:rPr>
              <w:t>(2)</w:t>
            </w:r>
          </w:p>
        </w:tc>
      </w:tr>
      <w:tr w:rsidR="008978DE" w:rsidRPr="00593AF2" w14:paraId="01D3EB1F" w14:textId="77777777" w:rsidTr="00B023A6">
        <w:trPr>
          <w:trHeight w:val="341"/>
        </w:trPr>
        <w:tc>
          <w:tcPr>
            <w:tcW w:w="10207" w:type="dxa"/>
          </w:tcPr>
          <w:p w14:paraId="1D4EA376" w14:textId="421B17BA" w:rsidR="00BA275F" w:rsidRPr="00C355B7" w:rsidRDefault="00920DD2"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A3264B">
              <w:rPr>
                <w:sz w:val="24"/>
                <w:shd w:val="clear" w:color="auto" w:fill="FFFFFF"/>
              </w:rPr>
              <w:t>C</w:t>
            </w:r>
            <w:r w:rsidR="00D24022">
              <w:rPr>
                <w:sz w:val="24"/>
                <w:shd w:val="clear" w:color="auto" w:fill="FFFFFF"/>
              </w:rPr>
              <w:t>ertificate of vocational basic education</w:t>
            </w:r>
          </w:p>
          <w:p w14:paraId="6CE19957" w14:textId="7EEF557C" w:rsidR="00D07181" w:rsidRPr="00C355B7" w:rsidRDefault="00920DD2" w:rsidP="00E90063">
            <w:pPr>
              <w:rPr>
                <w:rFonts w:ascii="Arial" w:hAnsi="Arial" w:cs="Arial"/>
                <w:shd w:val="clear" w:color="auto" w:fill="FFFFFF"/>
              </w:rPr>
            </w:pPr>
            <w:r>
              <w:rPr>
                <w:rFonts w:ascii="MS Gothic" w:eastAsia="MS Gothic" w:hAnsi="MS Gothic" w:hint="eastAsia"/>
                <w:sz w:val="24"/>
                <w:szCs w:val="24"/>
              </w:rPr>
              <w:t>☐</w:t>
            </w:r>
            <w:r w:rsidR="00A3264B">
              <w:rPr>
                <w:sz w:val="24"/>
                <w:shd w:val="clear" w:color="auto" w:fill="FFFFFF"/>
              </w:rPr>
              <w:t xml:space="preserve">Certificate of professional </w:t>
            </w:r>
            <w:r w:rsidR="00D24022">
              <w:rPr>
                <w:sz w:val="24"/>
                <w:shd w:val="clear" w:color="auto" w:fill="FFFFFF"/>
              </w:rPr>
              <w:t>qualification</w:t>
            </w:r>
          </w:p>
          <w:p w14:paraId="25C496A4" w14:textId="67D9B110" w:rsidR="00E90063" w:rsidRPr="00C355B7" w:rsidRDefault="00A3264B" w:rsidP="00CB2A3C">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w:t>
            </w:r>
            <w:r w:rsidR="00E90063">
              <w:rPr>
                <w:sz w:val="24"/>
                <w:shd w:val="clear" w:color="auto" w:fill="FFFFFF"/>
              </w:rPr>
              <w:br/>
            </w:r>
            <w:r w:rsidR="00E90063">
              <w:rPr>
                <w:b/>
                <w:bCs/>
                <w:sz w:val="24"/>
                <w:shd w:val="clear" w:color="auto" w:fill="FFFFFF"/>
              </w:rPr>
              <w:t>Docker</w:t>
            </w:r>
          </w:p>
        </w:tc>
      </w:tr>
      <w:tr w:rsidR="008978DE" w:rsidRPr="00593AF2" w14:paraId="3CC1BB53" w14:textId="77777777" w:rsidTr="00B023A6">
        <w:trPr>
          <w:trHeight w:val="213"/>
        </w:trPr>
        <w:tc>
          <w:tcPr>
            <w:tcW w:w="10207" w:type="dxa"/>
            <w:tcBorders>
              <w:bottom w:val="double" w:sz="4" w:space="0" w:color="auto"/>
            </w:tcBorders>
          </w:tcPr>
          <w:p w14:paraId="39EFBA10" w14:textId="77777777" w:rsidR="008978DE" w:rsidRPr="00593AF2" w:rsidRDefault="008978DE" w:rsidP="0079496C">
            <w:pPr>
              <w:spacing w:before="40"/>
              <w:jc w:val="center"/>
              <w:rPr>
                <w:rFonts w:ascii="Arial" w:hAnsi="Arial"/>
                <w:b/>
                <w:sz w:val="18"/>
              </w:rPr>
            </w:pPr>
            <w:r>
              <w:rPr>
                <w:rFonts w:ascii="Arial" w:hAnsi="Arial"/>
                <w:sz w:val="16"/>
                <w:vertAlign w:val="superscript"/>
              </w:rPr>
              <w:t>(2)</w:t>
            </w:r>
            <w:r>
              <w:rPr>
                <w:rFonts w:ascii="Arial" w:hAnsi="Arial"/>
                <w:sz w:val="16"/>
              </w:rPr>
              <w:t>If applicable. This translation has no legal status.</w:t>
            </w:r>
          </w:p>
        </w:tc>
      </w:tr>
    </w:tbl>
    <w:p w14:paraId="6F3C42E1" w14:textId="77777777" w:rsidR="00B023A6" w:rsidRPr="00593AF2"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93AF2" w14:paraId="7A016C05" w14:textId="77777777" w:rsidTr="005323F7">
        <w:trPr>
          <w:trHeight w:val="249"/>
        </w:trPr>
        <w:tc>
          <w:tcPr>
            <w:tcW w:w="10207" w:type="dxa"/>
            <w:tcBorders>
              <w:top w:val="double" w:sz="4" w:space="0" w:color="auto"/>
            </w:tcBorders>
            <w:shd w:val="clear" w:color="auto" w:fill="D9D9D9"/>
          </w:tcPr>
          <w:p w14:paraId="75DEA8DF" w14:textId="3931E309" w:rsidR="008978DE" w:rsidRPr="00593AF2" w:rsidRDefault="008978DE" w:rsidP="00A002BE">
            <w:pPr>
              <w:pStyle w:val="CommentText"/>
              <w:spacing w:before="120" w:after="120"/>
              <w:jc w:val="center"/>
              <w:rPr>
                <w:rFonts w:ascii="Arial" w:hAnsi="Arial" w:cs="Arial"/>
                <w:b/>
              </w:rPr>
            </w:pPr>
            <w:r>
              <w:rPr>
                <w:rFonts w:ascii="Arial" w:hAnsi="Arial"/>
                <w:b/>
              </w:rPr>
              <w:t>3. </w:t>
            </w:r>
            <w:r w:rsidR="00A3264B" w:rsidRPr="00A3264B">
              <w:rPr>
                <w:rFonts w:ascii="Arial" w:hAnsi="Arial"/>
                <w:b/>
              </w:rPr>
              <w:t>Profile of competences</w:t>
            </w:r>
          </w:p>
        </w:tc>
      </w:tr>
      <w:tr w:rsidR="008C0018" w:rsidRPr="00593AF2" w14:paraId="5B43233C" w14:textId="77777777" w:rsidTr="005323F7">
        <w:trPr>
          <w:trHeight w:val="1691"/>
        </w:trPr>
        <w:tc>
          <w:tcPr>
            <w:tcW w:w="10207" w:type="dxa"/>
            <w:tcBorders>
              <w:bottom w:val="double" w:sz="4" w:space="0" w:color="auto"/>
            </w:tcBorders>
          </w:tcPr>
          <w:p w14:paraId="2399E325" w14:textId="77777777" w:rsidR="003249E8" w:rsidRPr="00CB2A3C" w:rsidRDefault="00CB2A3C" w:rsidP="004354EA">
            <w:pPr>
              <w:spacing w:before="120"/>
              <w:jc w:val="both"/>
            </w:pPr>
            <w:r>
              <w:t xml:space="preserve">A docker, according to the work assignment in the port area, performs slinging, loading, unloading of freight for onward transport by means of a reloading mechanism or by physical means, ensuring the safe movement of freight. </w:t>
            </w:r>
          </w:p>
          <w:p w14:paraId="61ABC87F" w14:textId="77777777" w:rsidR="00CB2A3C" w:rsidRPr="00C355B7" w:rsidRDefault="00CB2A3C" w:rsidP="00C355B7">
            <w:pPr>
              <w:jc w:val="both"/>
              <w:rPr>
                <w:sz w:val="16"/>
                <w:szCs w:val="16"/>
                <w:lang w:val="lv-LV"/>
              </w:rPr>
            </w:pPr>
          </w:p>
          <w:p w14:paraId="1637A9F9" w14:textId="77777777" w:rsidR="004E1DFF" w:rsidRPr="00C355B7" w:rsidRDefault="004E1DFF" w:rsidP="00E61E10">
            <w:pPr>
              <w:jc w:val="both"/>
            </w:pPr>
            <w:r>
              <w:t>Has acquired the competences required to perform the following professional duties and tasks:</w:t>
            </w:r>
          </w:p>
          <w:p w14:paraId="70807644" w14:textId="77777777" w:rsidR="00CB2A3C" w:rsidRPr="00CB2A3C" w:rsidRDefault="00CB2A3C" w:rsidP="00CB2A3C">
            <w:pPr>
              <w:ind w:left="-709" w:firstLine="709"/>
              <w:jc w:val="both"/>
            </w:pPr>
            <w:r>
              <w:t>3.1. Receiving work assignments from the supervisor:</w:t>
            </w:r>
          </w:p>
          <w:p w14:paraId="0B46137B" w14:textId="77777777" w:rsidR="00CB2A3C" w:rsidRPr="00CB2A3C" w:rsidRDefault="00841E95" w:rsidP="00841E95">
            <w:pPr>
              <w:ind w:left="617"/>
              <w:jc w:val="both"/>
            </w:pPr>
            <w:r>
              <w:t>- listen to the supervisor's instructions and familiarise oneself with the assignment;</w:t>
            </w:r>
          </w:p>
          <w:p w14:paraId="1A660411" w14:textId="77777777" w:rsidR="00CB2A3C" w:rsidRPr="00CB2A3C" w:rsidRDefault="00841E95" w:rsidP="00841E95">
            <w:pPr>
              <w:ind w:left="617"/>
              <w:jc w:val="both"/>
            </w:pPr>
            <w:r>
              <w:t>- identify and obtain the appropriate machinery, equipment, accessories and materials for the assignment;</w:t>
            </w:r>
          </w:p>
          <w:p w14:paraId="56B6C45C" w14:textId="77777777" w:rsidR="00CB2A3C" w:rsidRDefault="00841E95" w:rsidP="00841E95">
            <w:pPr>
              <w:ind w:left="617"/>
              <w:jc w:val="both"/>
            </w:pPr>
            <w:r>
              <w:t>- clarify the terms of the assignment as the work progresses.</w:t>
            </w:r>
          </w:p>
          <w:p w14:paraId="3C97E280" w14:textId="77777777" w:rsidR="00CB2A3C" w:rsidRPr="00CB2A3C" w:rsidRDefault="00CB2A3C" w:rsidP="00841E95">
            <w:pPr>
              <w:jc w:val="both"/>
              <w:rPr>
                <w:lang w:val="lv-LV"/>
              </w:rPr>
            </w:pPr>
          </w:p>
          <w:p w14:paraId="29D9239D" w14:textId="77777777" w:rsidR="00CB2A3C" w:rsidRPr="00CB2A3C" w:rsidRDefault="00CB2A3C" w:rsidP="00CB2A3C">
            <w:pPr>
              <w:ind w:left="-709" w:firstLine="709"/>
              <w:jc w:val="both"/>
              <w:rPr>
                <w:noProof/>
              </w:rPr>
            </w:pPr>
            <w:r>
              <w:t>3.2. Preparing and cleaning up the loading area:</w:t>
            </w:r>
          </w:p>
          <w:p w14:paraId="0A381315" w14:textId="77777777" w:rsidR="00CB2A3C" w:rsidRPr="00CB2A3C" w:rsidRDefault="00841E95" w:rsidP="00841E95">
            <w:pPr>
              <w:ind w:left="617"/>
              <w:jc w:val="both"/>
              <w:rPr>
                <w:noProof/>
              </w:rPr>
            </w:pPr>
            <w:r>
              <w:t>- ensure that the equipment and ancillary facilities are adequate for the assignment;</w:t>
            </w:r>
          </w:p>
          <w:p w14:paraId="2440C653" w14:textId="77777777" w:rsidR="00CB2A3C" w:rsidRPr="00CB2A3C" w:rsidRDefault="00841E95" w:rsidP="00841E95">
            <w:pPr>
              <w:ind w:left="617"/>
              <w:jc w:val="both"/>
              <w:rPr>
                <w:noProof/>
              </w:rPr>
            </w:pPr>
            <w:r>
              <w:t>- transport the equipment and ancillary facilities to the loading area using appropriate equipment (rigging);</w:t>
            </w:r>
          </w:p>
          <w:p w14:paraId="640532BF" w14:textId="77777777" w:rsidR="00CB2A3C" w:rsidRPr="00CB2A3C" w:rsidRDefault="00841E95" w:rsidP="00841E95">
            <w:pPr>
              <w:ind w:left="617"/>
              <w:jc w:val="both"/>
              <w:rPr>
                <w:noProof/>
              </w:rPr>
            </w:pPr>
            <w:r>
              <w:t>- place consumables (separates) in the loading area (including wagon, ship hold, road transport, etc.);</w:t>
            </w:r>
          </w:p>
          <w:p w14:paraId="3678A600" w14:textId="77777777" w:rsidR="00CB2A3C" w:rsidRPr="00CB2A3C" w:rsidRDefault="00841E95" w:rsidP="00841E95">
            <w:pPr>
              <w:ind w:left="617"/>
              <w:jc w:val="both"/>
              <w:rPr>
                <w:noProof/>
              </w:rPr>
            </w:pPr>
            <w:r>
              <w:t>- cleaning up the loading area according to the type of freight;</w:t>
            </w:r>
          </w:p>
          <w:p w14:paraId="4D8514F5" w14:textId="77777777" w:rsidR="00CB2A3C" w:rsidRDefault="00841E95" w:rsidP="00841E95">
            <w:pPr>
              <w:ind w:left="617"/>
              <w:jc w:val="both"/>
              <w:rPr>
                <w:noProof/>
              </w:rPr>
            </w:pPr>
            <w:r>
              <w:t>- deliver the freight residues in accordance with the work assignment and instructions.</w:t>
            </w:r>
          </w:p>
          <w:p w14:paraId="0581D55F" w14:textId="77777777" w:rsidR="00CB2A3C" w:rsidRPr="00CB2A3C" w:rsidRDefault="00CB2A3C" w:rsidP="00841E95">
            <w:pPr>
              <w:jc w:val="both"/>
              <w:rPr>
                <w:noProof/>
                <w:lang w:val="lv-LV"/>
              </w:rPr>
            </w:pPr>
          </w:p>
          <w:p w14:paraId="60E3533C" w14:textId="77777777" w:rsidR="00CB2A3C" w:rsidRPr="00CB2A3C" w:rsidRDefault="00CB2A3C" w:rsidP="00CB2A3C">
            <w:pPr>
              <w:ind w:left="-709" w:firstLine="709"/>
              <w:jc w:val="both"/>
              <w:rPr>
                <w:noProof/>
              </w:rPr>
            </w:pPr>
            <w:r>
              <w:t>3.3. Slinging and securing general freight and containerised freight:</w:t>
            </w:r>
          </w:p>
          <w:p w14:paraId="0BFD07B5" w14:textId="77777777" w:rsidR="00CB2A3C" w:rsidRPr="00CB2A3C" w:rsidRDefault="00841E95" w:rsidP="00841E95">
            <w:pPr>
              <w:ind w:left="759" w:hanging="142"/>
              <w:jc w:val="both"/>
              <w:rPr>
                <w:noProof/>
              </w:rPr>
            </w:pPr>
            <w:r>
              <w:t>- identify and obtain the necessary attachments and ensure that they meet the requirements of the assignment and safety;</w:t>
            </w:r>
          </w:p>
          <w:p w14:paraId="051D553E" w14:textId="77777777" w:rsidR="00CB2A3C" w:rsidRPr="00CB2A3C" w:rsidRDefault="00841E95" w:rsidP="00841E95">
            <w:pPr>
              <w:ind w:left="617"/>
              <w:jc w:val="both"/>
              <w:rPr>
                <w:noProof/>
              </w:rPr>
            </w:pPr>
            <w:r>
              <w:t>- sling and secure the attachments to the crane, load;</w:t>
            </w:r>
          </w:p>
          <w:p w14:paraId="515BDEA0" w14:textId="77777777" w:rsidR="00CB2A3C" w:rsidRPr="00CB2A3C" w:rsidRDefault="00841E95" w:rsidP="00841E95">
            <w:pPr>
              <w:ind w:left="617"/>
              <w:jc w:val="both"/>
              <w:rPr>
                <w:noProof/>
              </w:rPr>
            </w:pPr>
            <w:r>
              <w:t>- signal the driver to check the load securing;</w:t>
            </w:r>
          </w:p>
          <w:p w14:paraId="4C787551" w14:textId="77777777" w:rsidR="00CB2A3C" w:rsidRPr="00CB2A3C" w:rsidRDefault="00841E95" w:rsidP="00841E95">
            <w:pPr>
              <w:ind w:left="617"/>
              <w:jc w:val="both"/>
              <w:rPr>
                <w:noProof/>
              </w:rPr>
            </w:pPr>
            <w:r>
              <w:t>- make sure the load is securely fastened;</w:t>
            </w:r>
          </w:p>
          <w:p w14:paraId="4439926C" w14:textId="77777777" w:rsidR="00CB2A3C" w:rsidRDefault="00841E95" w:rsidP="00841E95">
            <w:pPr>
              <w:ind w:left="617"/>
              <w:jc w:val="both"/>
              <w:rPr>
                <w:noProof/>
              </w:rPr>
            </w:pPr>
            <w:r>
              <w:t>- signal that the load can be moved on.</w:t>
            </w:r>
          </w:p>
          <w:p w14:paraId="6FB30595" w14:textId="77777777" w:rsidR="00CB2A3C" w:rsidRPr="00CB2A3C" w:rsidRDefault="00CB2A3C" w:rsidP="00841E95">
            <w:pPr>
              <w:jc w:val="both"/>
              <w:rPr>
                <w:noProof/>
                <w:lang w:val="lv-LV"/>
              </w:rPr>
            </w:pPr>
          </w:p>
          <w:p w14:paraId="41EA28DA" w14:textId="77777777" w:rsidR="00CB2A3C" w:rsidRPr="00CB2A3C" w:rsidRDefault="00CB2A3C" w:rsidP="00CB2A3C">
            <w:pPr>
              <w:ind w:left="-709" w:firstLine="709"/>
              <w:jc w:val="both"/>
              <w:rPr>
                <w:noProof/>
              </w:rPr>
            </w:pPr>
            <w:r>
              <w:t>3.4. Loading and unloading of freight using a reloading mechanism:</w:t>
            </w:r>
          </w:p>
          <w:p w14:paraId="4F2E199F" w14:textId="77777777" w:rsidR="00CB2A3C" w:rsidRDefault="00841E95" w:rsidP="00841E95">
            <w:pPr>
              <w:ind w:left="617"/>
              <w:jc w:val="both"/>
            </w:pPr>
            <w:r>
              <w:t>- move the freight with the appropriate machinery within the port area as assigned;</w:t>
            </w:r>
          </w:p>
          <w:p w14:paraId="3699CE37" w14:textId="77777777" w:rsidR="00CB2A3C" w:rsidRPr="00CB2A3C" w:rsidRDefault="00841E95" w:rsidP="00841E95">
            <w:pPr>
              <w:ind w:left="617"/>
              <w:jc w:val="both"/>
            </w:pPr>
            <w:r>
              <w:lastRenderedPageBreak/>
              <w:t>- obtain authorisation to load or unload the freight;</w:t>
            </w:r>
          </w:p>
          <w:p w14:paraId="4588EB92" w14:textId="77777777" w:rsidR="00CB2A3C" w:rsidRPr="00CB2A3C" w:rsidRDefault="00C80E02" w:rsidP="00C80E02">
            <w:pPr>
              <w:ind w:left="617"/>
              <w:jc w:val="both"/>
            </w:pPr>
            <w:r>
              <w:t>- switch on the reloading mechanism;</w:t>
            </w:r>
          </w:p>
          <w:p w14:paraId="30C226D8" w14:textId="77777777" w:rsidR="00C80E02" w:rsidRDefault="00C80E02" w:rsidP="00C80E02">
            <w:pPr>
              <w:ind w:left="617"/>
              <w:jc w:val="both"/>
            </w:pPr>
            <w:r>
              <w:t>- operate the reloading mechanism;</w:t>
            </w:r>
          </w:p>
          <w:p w14:paraId="2358E80A" w14:textId="77777777" w:rsidR="00CB2A3C" w:rsidRDefault="00C80E02" w:rsidP="00C80E02">
            <w:pPr>
              <w:ind w:left="617"/>
              <w:jc w:val="both"/>
            </w:pPr>
            <w:r>
              <w:t>- reload the freight as assigned.</w:t>
            </w:r>
          </w:p>
          <w:p w14:paraId="24CA8A9F" w14:textId="77777777" w:rsidR="00901A9A" w:rsidRPr="00CB2A3C" w:rsidRDefault="00901A9A" w:rsidP="00C80E02">
            <w:pPr>
              <w:jc w:val="both"/>
              <w:rPr>
                <w:lang w:val="lv-LV"/>
              </w:rPr>
            </w:pPr>
          </w:p>
          <w:p w14:paraId="0934B814" w14:textId="77777777" w:rsidR="00CB2A3C" w:rsidRPr="00CB2A3C" w:rsidRDefault="00CB2A3C" w:rsidP="00CB2A3C">
            <w:pPr>
              <w:ind w:left="-709" w:firstLine="709"/>
              <w:jc w:val="both"/>
            </w:pPr>
            <w:r>
              <w:t>3.5. Carrying out signalling measures:</w:t>
            </w:r>
          </w:p>
          <w:p w14:paraId="4686813A" w14:textId="77777777" w:rsidR="00CB2A3C" w:rsidRPr="00CB2A3C" w:rsidRDefault="00C80E02" w:rsidP="00C80E02">
            <w:pPr>
              <w:ind w:left="617"/>
              <w:jc w:val="both"/>
            </w:pPr>
            <w:r>
              <w:t>- use identifying features (clothing, signs);</w:t>
            </w:r>
          </w:p>
          <w:p w14:paraId="31185D1F" w14:textId="77777777" w:rsidR="00CB2A3C" w:rsidRPr="00CB2A3C" w:rsidRDefault="00C80E02" w:rsidP="00C80E02">
            <w:pPr>
              <w:ind w:left="617"/>
              <w:jc w:val="both"/>
            </w:pPr>
            <w:r>
              <w:t>- check or ascertain that the load is ready to be moved;</w:t>
            </w:r>
          </w:p>
          <w:p w14:paraId="0EB939F1" w14:textId="77777777" w:rsidR="00CB2A3C" w:rsidRDefault="00C80E02" w:rsidP="00C80E02">
            <w:pPr>
              <w:ind w:left="617"/>
              <w:jc w:val="both"/>
            </w:pPr>
            <w:r>
              <w:t>- give precise signals for moving, transferring and lowering the load.</w:t>
            </w:r>
          </w:p>
          <w:p w14:paraId="72F0978F" w14:textId="77777777" w:rsidR="00901A9A" w:rsidRPr="00CB2A3C" w:rsidRDefault="00901A9A" w:rsidP="00C80E02">
            <w:pPr>
              <w:jc w:val="both"/>
              <w:rPr>
                <w:lang w:val="lv-LV"/>
              </w:rPr>
            </w:pPr>
          </w:p>
          <w:p w14:paraId="12F32DF5" w14:textId="77777777" w:rsidR="00CB2A3C" w:rsidRPr="00CB2A3C" w:rsidRDefault="00CB2A3C" w:rsidP="00CB2A3C">
            <w:pPr>
              <w:ind w:left="-709" w:firstLine="709"/>
              <w:jc w:val="both"/>
            </w:pPr>
            <w:r>
              <w:t>3.6. Compliance with occupational safety, labour protection and environmental protection requirements:</w:t>
            </w:r>
          </w:p>
          <w:p w14:paraId="1636BDCA" w14:textId="77777777" w:rsidR="00CB2A3C" w:rsidRPr="00CB2A3C" w:rsidRDefault="00C80E02" w:rsidP="00C80E02">
            <w:pPr>
              <w:ind w:left="617"/>
              <w:jc w:val="both"/>
            </w:pPr>
            <w:r>
              <w:t>- choose and use work clothing (helmet, boots, vests, etc.) appropriate to the assignment;</w:t>
            </w:r>
          </w:p>
          <w:p w14:paraId="4D1BA12F" w14:textId="77777777" w:rsidR="00CB2A3C" w:rsidRPr="00CB2A3C" w:rsidRDefault="00C80E02" w:rsidP="00C80E02">
            <w:pPr>
              <w:ind w:left="617"/>
              <w:jc w:val="both"/>
            </w:pPr>
            <w:r>
              <w:t>- receive and use personal protective equipment;</w:t>
            </w:r>
          </w:p>
          <w:p w14:paraId="380367C2" w14:textId="77777777" w:rsidR="00CB2A3C" w:rsidRPr="00CB2A3C" w:rsidRDefault="00C80E02" w:rsidP="00C80E02">
            <w:pPr>
              <w:ind w:left="617"/>
              <w:jc w:val="both"/>
            </w:pPr>
            <w:r>
              <w:t>- assess one's personal fitness for work and take appropriate tests before starting work;</w:t>
            </w:r>
          </w:p>
          <w:p w14:paraId="75B05597" w14:textId="77777777" w:rsidR="00CB2A3C" w:rsidRPr="00CB2A3C" w:rsidRDefault="00C80E02" w:rsidP="00C80E02">
            <w:pPr>
              <w:ind w:left="617"/>
              <w:jc w:val="both"/>
            </w:pPr>
            <w:r>
              <w:t>- make sure that machinery, equipment and consumables are in working order and safe to start work;</w:t>
            </w:r>
          </w:p>
          <w:p w14:paraId="08D07313" w14:textId="77777777" w:rsidR="00CB2A3C" w:rsidRPr="00CB2A3C" w:rsidRDefault="00C80E02" w:rsidP="00C80E02">
            <w:pPr>
              <w:ind w:left="617"/>
              <w:jc w:val="both"/>
            </w:pPr>
            <w:r>
              <w:t>- observe occupational safety, electrical safety and fire safety regulations;</w:t>
            </w:r>
          </w:p>
          <w:p w14:paraId="3FDB6510" w14:textId="77777777" w:rsidR="00C80E02" w:rsidRDefault="00C80E02" w:rsidP="00C80E02">
            <w:pPr>
              <w:ind w:left="617"/>
              <w:jc w:val="both"/>
            </w:pPr>
            <w:r>
              <w:t>- provide first aid;</w:t>
            </w:r>
          </w:p>
          <w:p w14:paraId="5EC0E363" w14:textId="77777777" w:rsidR="00CB2A3C" w:rsidRPr="00CB2A3C" w:rsidRDefault="00C80E02" w:rsidP="00C80E02">
            <w:pPr>
              <w:ind w:left="617"/>
              <w:jc w:val="both"/>
            </w:pPr>
            <w:r>
              <w:t>- comply with environmental protection requirements in one's professional activities.</w:t>
            </w:r>
          </w:p>
          <w:p w14:paraId="28E03F3B" w14:textId="77777777" w:rsidR="00593AF2" w:rsidRPr="00CB2A3C" w:rsidRDefault="00593AF2" w:rsidP="00593AF2">
            <w:pPr>
              <w:jc w:val="both"/>
              <w:rPr>
                <w:lang w:val="lv-LV"/>
              </w:rPr>
            </w:pPr>
          </w:p>
          <w:p w14:paraId="3DE69459" w14:textId="77777777" w:rsidR="00447FE4" w:rsidRPr="00C355B7" w:rsidRDefault="00447FE4" w:rsidP="00447FE4">
            <w:pPr>
              <w:jc w:val="both"/>
            </w:pPr>
            <w:r>
              <w:t>Additional competences:</w:t>
            </w:r>
          </w:p>
          <w:p w14:paraId="51D5F2F9" w14:textId="77777777" w:rsidR="002C2CF3" w:rsidRPr="00C355B7" w:rsidRDefault="00C80E02" w:rsidP="00C355B7">
            <w:pPr>
              <w:numPr>
                <w:ilvl w:val="0"/>
                <w:numId w:val="29"/>
              </w:numPr>
              <w:ind w:hanging="102"/>
              <w:jc w:val="both"/>
              <w:rPr>
                <w:i/>
              </w:rPr>
            </w:pPr>
            <w:r>
              <w:rPr>
                <w:i/>
              </w:rPr>
              <w:t> &lt;&lt;To be completed by the education institution&gt;&gt;;</w:t>
            </w:r>
          </w:p>
          <w:p w14:paraId="17D70FBA" w14:textId="77777777" w:rsidR="007B2ACD" w:rsidRPr="00C355B7" w:rsidRDefault="00C80E02" w:rsidP="00C355B7">
            <w:pPr>
              <w:numPr>
                <w:ilvl w:val="0"/>
                <w:numId w:val="29"/>
              </w:numPr>
              <w:ind w:hanging="102"/>
              <w:jc w:val="both"/>
              <w:rPr>
                <w:i/>
              </w:rPr>
            </w:pPr>
            <w:r>
              <w:rPr>
                <w:i/>
              </w:rPr>
              <w:t> ...;</w:t>
            </w:r>
          </w:p>
          <w:p w14:paraId="3083212C" w14:textId="77777777" w:rsidR="007B2ACD" w:rsidRPr="00C355B7" w:rsidRDefault="00C80E02" w:rsidP="00C355B7">
            <w:pPr>
              <w:numPr>
                <w:ilvl w:val="0"/>
                <w:numId w:val="29"/>
              </w:numPr>
              <w:ind w:hanging="102"/>
              <w:jc w:val="both"/>
              <w:rPr>
                <w:i/>
              </w:rPr>
            </w:pPr>
            <w:r>
              <w:rPr>
                <w:i/>
              </w:rPr>
              <w:t> ...;</w:t>
            </w:r>
          </w:p>
          <w:p w14:paraId="319C5D37" w14:textId="77777777" w:rsidR="00B75CB3" w:rsidRPr="00C355B7" w:rsidRDefault="00C80E02" w:rsidP="00C355B7">
            <w:pPr>
              <w:numPr>
                <w:ilvl w:val="0"/>
                <w:numId w:val="29"/>
              </w:numPr>
              <w:ind w:hanging="102"/>
              <w:jc w:val="both"/>
              <w:rPr>
                <w:i/>
              </w:rPr>
            </w:pPr>
            <w:r>
              <w:rPr>
                <w:i/>
              </w:rPr>
              <w:t> ...</w:t>
            </w:r>
          </w:p>
          <w:p w14:paraId="56B0E4B7" w14:textId="77777777" w:rsidR="00075434" w:rsidRPr="00C355B7" w:rsidRDefault="00075434" w:rsidP="00B75CB3">
            <w:pPr>
              <w:jc w:val="both"/>
              <w:rPr>
                <w:u w:val="single"/>
                <w:lang w:val="lv-LV"/>
              </w:rPr>
            </w:pPr>
          </w:p>
        </w:tc>
      </w:tr>
    </w:tbl>
    <w:p w14:paraId="39AB9E12" w14:textId="77777777" w:rsidR="005166B5" w:rsidRPr="00593AF2"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7C3B41" w14:paraId="1D1C1755" w14:textId="77777777" w:rsidTr="00872D7E">
        <w:tc>
          <w:tcPr>
            <w:tcW w:w="10207" w:type="dxa"/>
            <w:gridSpan w:val="2"/>
            <w:tcBorders>
              <w:top w:val="double" w:sz="4" w:space="0" w:color="auto"/>
            </w:tcBorders>
            <w:shd w:val="clear" w:color="auto" w:fill="D9D9D9"/>
          </w:tcPr>
          <w:p w14:paraId="07DBFA40" w14:textId="611A671E" w:rsidR="00760DE4" w:rsidRPr="00593AF2"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A3264B" w:rsidRPr="00A3264B">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7C3B41" w14:paraId="7F14A4C8" w14:textId="77777777" w:rsidTr="003249E8">
        <w:trPr>
          <w:trHeight w:val="271"/>
        </w:trPr>
        <w:tc>
          <w:tcPr>
            <w:tcW w:w="10207" w:type="dxa"/>
            <w:gridSpan w:val="2"/>
          </w:tcPr>
          <w:p w14:paraId="59B7E68D" w14:textId="77777777" w:rsidR="00697788" w:rsidRPr="00901A9A" w:rsidRDefault="00901A9A" w:rsidP="00C80E02">
            <w:pPr>
              <w:spacing w:before="120" w:after="120"/>
              <w:ind w:left="-709" w:firstLine="709"/>
              <w:jc w:val="both"/>
            </w:pPr>
            <w:r>
              <w:t>Work in companies that store and handle freight at the port.</w:t>
            </w:r>
          </w:p>
        </w:tc>
      </w:tr>
      <w:tr w:rsidR="008978DE" w:rsidRPr="00593AF2" w14:paraId="3ADA05FB" w14:textId="77777777" w:rsidTr="00A41A55">
        <w:trPr>
          <w:trHeight w:val="274"/>
        </w:trPr>
        <w:tc>
          <w:tcPr>
            <w:tcW w:w="10207" w:type="dxa"/>
            <w:gridSpan w:val="2"/>
          </w:tcPr>
          <w:p w14:paraId="56028CA2" w14:textId="77777777" w:rsidR="008978DE" w:rsidRPr="00593AF2"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593AF2" w14:paraId="61B4EB49"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592453EF" w14:textId="077DDFD2" w:rsidR="008978DE" w:rsidRPr="00593AF2" w:rsidRDefault="008978DE" w:rsidP="00A002BE">
            <w:pPr>
              <w:spacing w:before="120" w:after="120"/>
              <w:jc w:val="center"/>
              <w:rPr>
                <w:rFonts w:ascii="Arial" w:hAnsi="Arial"/>
                <w:b/>
              </w:rPr>
            </w:pPr>
            <w:r>
              <w:rPr>
                <w:rFonts w:ascii="Arial" w:hAnsi="Arial"/>
                <w:b/>
              </w:rPr>
              <w:t xml:space="preserve">5. Description of the </w:t>
            </w:r>
            <w:r w:rsidR="00A3264B" w:rsidRPr="00A3264B">
              <w:rPr>
                <w:rFonts w:ascii="Arial" w:hAnsi="Arial"/>
                <w:b/>
              </w:rPr>
              <w:t>Certificate</w:t>
            </w:r>
          </w:p>
        </w:tc>
      </w:tr>
      <w:tr w:rsidR="00253E85" w:rsidRPr="007C3B41" w14:paraId="31934958"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74B34C33" w14:textId="3ACE5798" w:rsidR="00253E85" w:rsidRPr="00593AF2" w:rsidRDefault="00253E85" w:rsidP="00BD270E">
            <w:pPr>
              <w:jc w:val="center"/>
              <w:rPr>
                <w:b/>
                <w:color w:val="000000"/>
                <w:sz w:val="16"/>
                <w:szCs w:val="16"/>
              </w:rPr>
            </w:pPr>
            <w:r>
              <w:rPr>
                <w:rFonts w:ascii="Arial" w:hAnsi="Arial"/>
                <w:b/>
                <w:sz w:val="16"/>
              </w:rPr>
              <w:t xml:space="preserve">Name and status of the body issuing the </w:t>
            </w:r>
            <w:r w:rsidR="00A3264B" w:rsidRPr="00A3264B">
              <w:rPr>
                <w:rFonts w:ascii="Arial" w:hAnsi="Arial"/>
                <w:b/>
                <w:sz w:val="16"/>
              </w:rPr>
              <w:t>Certificate</w:t>
            </w:r>
          </w:p>
        </w:tc>
        <w:tc>
          <w:tcPr>
            <w:tcW w:w="5103" w:type="dxa"/>
          </w:tcPr>
          <w:p w14:paraId="1D7F23F6" w14:textId="56C59825" w:rsidR="00253E85" w:rsidRPr="00593AF2" w:rsidRDefault="00253E85" w:rsidP="00BD270E">
            <w:pPr>
              <w:jc w:val="center"/>
              <w:rPr>
                <w:b/>
                <w:color w:val="222222"/>
                <w:sz w:val="16"/>
                <w:szCs w:val="16"/>
              </w:rPr>
            </w:pPr>
            <w:r>
              <w:rPr>
                <w:rFonts w:ascii="Arial" w:hAnsi="Arial"/>
                <w:b/>
                <w:sz w:val="16"/>
              </w:rPr>
              <w:t xml:space="preserve">National authority providing recognition of the </w:t>
            </w:r>
            <w:r w:rsidR="00A3264B" w:rsidRPr="00A3264B">
              <w:rPr>
                <w:rFonts w:ascii="Arial" w:hAnsi="Arial"/>
                <w:b/>
                <w:sz w:val="16"/>
              </w:rPr>
              <w:t>Certificate</w:t>
            </w:r>
          </w:p>
        </w:tc>
      </w:tr>
      <w:tr w:rsidR="00253E85" w:rsidRPr="00593AF2" w14:paraId="772CA6F2"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7A71788D" w14:textId="77777777" w:rsidR="00253E85" w:rsidRPr="00593AF2"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6E2AB347" w14:textId="77777777" w:rsidR="003B2FC2" w:rsidRPr="00593AF2" w:rsidRDefault="00253E85" w:rsidP="00C80E02">
            <w:pPr>
              <w:spacing w:before="120"/>
              <w:rPr>
                <w:rFonts w:ascii="Arial" w:hAnsi="Arial"/>
                <w:color w:val="000000"/>
              </w:rPr>
            </w:pPr>
            <w:r>
              <w:rPr>
                <w:color w:val="000000"/>
              </w:rPr>
              <w:t xml:space="preserve">Ministry of Education and Science of the Republic of Latvia, website: </w:t>
            </w:r>
            <w:r>
              <w:rPr>
                <w:i/>
              </w:rPr>
              <w:t>www.izm.gov.lv</w:t>
            </w:r>
          </w:p>
        </w:tc>
      </w:tr>
      <w:tr w:rsidR="003C241F" w:rsidRPr="007C3B41" w14:paraId="379DCE0D" w14:textId="77777777" w:rsidTr="009A2E6E">
        <w:tblPrEx>
          <w:tblBorders>
            <w:insideH w:val="single" w:sz="4" w:space="0" w:color="auto"/>
            <w:insideV w:val="single" w:sz="4" w:space="0" w:color="auto"/>
          </w:tblBorders>
        </w:tblPrEx>
        <w:trPr>
          <w:trHeight w:val="303"/>
        </w:trPr>
        <w:tc>
          <w:tcPr>
            <w:tcW w:w="5104" w:type="dxa"/>
          </w:tcPr>
          <w:p w14:paraId="070D915F" w14:textId="45CCD8BF" w:rsidR="00B023A6" w:rsidRPr="00593AF2" w:rsidRDefault="00253E85" w:rsidP="00BD270E">
            <w:pPr>
              <w:jc w:val="center"/>
              <w:rPr>
                <w:rFonts w:ascii="Arial" w:hAnsi="Arial"/>
                <w:b/>
                <w:sz w:val="16"/>
                <w:szCs w:val="16"/>
              </w:rPr>
            </w:pPr>
            <w:r>
              <w:rPr>
                <w:rFonts w:ascii="Arial" w:hAnsi="Arial"/>
                <w:b/>
                <w:sz w:val="16"/>
              </w:rPr>
              <w:t xml:space="preserve">Level of the </w:t>
            </w:r>
            <w:r w:rsidR="00A3264B" w:rsidRPr="00A3264B">
              <w:rPr>
                <w:rFonts w:ascii="Arial" w:hAnsi="Arial"/>
                <w:b/>
                <w:sz w:val="16"/>
              </w:rPr>
              <w:t>Certificate</w:t>
            </w:r>
          </w:p>
          <w:p w14:paraId="2E8E9BF1" w14:textId="77777777" w:rsidR="00253E85" w:rsidRPr="00593AF2" w:rsidRDefault="00253E85" w:rsidP="00BD270E">
            <w:pPr>
              <w:jc w:val="center"/>
              <w:rPr>
                <w:b/>
                <w:sz w:val="16"/>
                <w:szCs w:val="16"/>
              </w:rPr>
            </w:pPr>
            <w:r>
              <w:rPr>
                <w:rFonts w:ascii="Arial" w:hAnsi="Arial"/>
                <w:b/>
                <w:sz w:val="16"/>
              </w:rPr>
              <w:t>(national or international)</w:t>
            </w:r>
          </w:p>
        </w:tc>
        <w:tc>
          <w:tcPr>
            <w:tcW w:w="5103" w:type="dxa"/>
            <w:vAlign w:val="center"/>
          </w:tcPr>
          <w:p w14:paraId="30012965" w14:textId="33344F95" w:rsidR="00253E85" w:rsidRPr="00593AF2" w:rsidRDefault="00A3264B" w:rsidP="009A2E6E">
            <w:pPr>
              <w:pStyle w:val="Heading6"/>
              <w:jc w:val="center"/>
              <w:rPr>
                <w:sz w:val="16"/>
                <w:szCs w:val="16"/>
              </w:rPr>
            </w:pPr>
            <w:r w:rsidRPr="00A3264B">
              <w:rPr>
                <w:sz w:val="16"/>
              </w:rPr>
              <w:t>Grading scale/Grade attesting fulfilment of the requirements</w:t>
            </w:r>
          </w:p>
        </w:tc>
      </w:tr>
      <w:tr w:rsidR="00253E85" w:rsidRPr="00644153" w14:paraId="079C6ACB" w14:textId="77777777" w:rsidTr="00A41A55">
        <w:tblPrEx>
          <w:tblBorders>
            <w:insideH w:val="single" w:sz="4" w:space="0" w:color="auto"/>
            <w:insideV w:val="single" w:sz="4" w:space="0" w:color="auto"/>
          </w:tblBorders>
        </w:tblPrEx>
        <w:trPr>
          <w:trHeight w:val="575"/>
        </w:trPr>
        <w:tc>
          <w:tcPr>
            <w:tcW w:w="5104" w:type="dxa"/>
          </w:tcPr>
          <w:p w14:paraId="3BF691B4" w14:textId="4409DA26" w:rsidR="00253E85" w:rsidRPr="00593AF2" w:rsidRDefault="00253E85" w:rsidP="00F72B03">
            <w:pPr>
              <w:spacing w:before="120" w:after="120"/>
              <w:rPr>
                <w:rFonts w:ascii="Arial" w:hAnsi="Arial"/>
              </w:rPr>
            </w:pPr>
            <w:r>
              <w:t xml:space="preserve">State-recognised document, corresponding to the third level of the Latvian Qualifications Framework (LQF </w:t>
            </w:r>
            <w:r w:rsidR="00A3264B">
              <w:t xml:space="preserve">level </w:t>
            </w:r>
            <w:r>
              <w:t xml:space="preserve">3) and the third level of the European Qualifications Framework (EQF </w:t>
            </w:r>
            <w:r w:rsidR="00A3264B">
              <w:t xml:space="preserve">level </w:t>
            </w:r>
            <w:r>
              <w:t>3).</w:t>
            </w:r>
          </w:p>
        </w:tc>
        <w:tc>
          <w:tcPr>
            <w:tcW w:w="5103" w:type="dxa"/>
          </w:tcPr>
          <w:p w14:paraId="2E0B6E8A" w14:textId="1431D14E" w:rsidR="00253E85" w:rsidRPr="00593AF2" w:rsidRDefault="00253E85" w:rsidP="00A3264B">
            <w:pPr>
              <w:spacing w:before="120"/>
              <w:jc w:val="both"/>
            </w:pPr>
            <w:r>
              <w:t>A mark of at least "average - 5" in the vocational qualification examination</w:t>
            </w:r>
            <w:r w:rsidR="00A3264B">
              <w:t xml:space="preserve"> </w:t>
            </w:r>
            <w:r w:rsidR="00BD270E">
              <w:t>(using a 10-point scale).</w:t>
            </w:r>
          </w:p>
        </w:tc>
      </w:tr>
      <w:tr w:rsidR="00BD270E" w:rsidRPr="00593AF2" w14:paraId="7291058D" w14:textId="77777777" w:rsidTr="00BD270E">
        <w:tblPrEx>
          <w:tblBorders>
            <w:insideH w:val="single" w:sz="4" w:space="0" w:color="auto"/>
            <w:insideV w:val="single" w:sz="4" w:space="0" w:color="auto"/>
          </w:tblBorders>
        </w:tblPrEx>
        <w:trPr>
          <w:trHeight w:val="53"/>
        </w:trPr>
        <w:tc>
          <w:tcPr>
            <w:tcW w:w="5104" w:type="dxa"/>
          </w:tcPr>
          <w:p w14:paraId="16B9AC3D" w14:textId="77777777" w:rsidR="00BD270E" w:rsidRPr="00593AF2"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C11665E" w14:textId="77777777" w:rsidR="00BD270E" w:rsidRPr="00593AF2"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C80E02" w14:paraId="5A155DE4" w14:textId="77777777" w:rsidTr="00A41A55">
        <w:tblPrEx>
          <w:tblBorders>
            <w:insideH w:val="single" w:sz="4" w:space="0" w:color="auto"/>
            <w:insideV w:val="single" w:sz="4" w:space="0" w:color="auto"/>
          </w:tblBorders>
        </w:tblPrEx>
        <w:trPr>
          <w:trHeight w:val="328"/>
        </w:trPr>
        <w:tc>
          <w:tcPr>
            <w:tcW w:w="5104" w:type="dxa"/>
          </w:tcPr>
          <w:p w14:paraId="408EF785" w14:textId="65D1CEEB" w:rsidR="00BD270E" w:rsidRPr="00593AF2" w:rsidRDefault="00A3264B" w:rsidP="006F3449">
            <w:pPr>
              <w:spacing w:before="120"/>
            </w:pPr>
            <w:r>
              <w:t>C</w:t>
            </w:r>
            <w:r w:rsidR="003249E8">
              <w:t>ertificate of vocational basic education or secondary education enables further education at LQF level 4/ EQF level 4.</w:t>
            </w:r>
          </w:p>
        </w:tc>
        <w:tc>
          <w:tcPr>
            <w:tcW w:w="5103" w:type="dxa"/>
          </w:tcPr>
          <w:p w14:paraId="47BA888D" w14:textId="77777777" w:rsidR="00BD270E" w:rsidRPr="00593AF2" w:rsidRDefault="001B1371" w:rsidP="001B1371">
            <w:pPr>
              <w:spacing w:before="120" w:after="120"/>
              <w:rPr>
                <w:rFonts w:ascii="Arial" w:hAnsi="Arial"/>
                <w:color w:val="1F3864"/>
              </w:rPr>
            </w:pPr>
            <w:r>
              <w:rPr>
                <w:i/>
                <w:color w:val="1F3864"/>
              </w:rPr>
              <w:t>&lt;&lt;If applicable. To be completed by the education institution in case international treaties or agreements provide for the issue of additional certificates. If not applicable, delete comment&gt;&gt;</w:t>
            </w:r>
          </w:p>
        </w:tc>
      </w:tr>
      <w:tr w:rsidR="008978DE" w:rsidRPr="00593AF2" w14:paraId="5AB799FB" w14:textId="77777777" w:rsidTr="00382158">
        <w:tblPrEx>
          <w:tblBorders>
            <w:insideH w:val="single" w:sz="4" w:space="0" w:color="auto"/>
            <w:insideV w:val="single" w:sz="4" w:space="0" w:color="auto"/>
          </w:tblBorders>
        </w:tblPrEx>
        <w:trPr>
          <w:cantSplit/>
          <w:trHeight w:val="53"/>
        </w:trPr>
        <w:tc>
          <w:tcPr>
            <w:tcW w:w="10207" w:type="dxa"/>
            <w:gridSpan w:val="2"/>
          </w:tcPr>
          <w:p w14:paraId="00BFD769" w14:textId="77777777" w:rsidR="008978DE" w:rsidRPr="00593AF2" w:rsidRDefault="008978DE" w:rsidP="00382158">
            <w:pPr>
              <w:jc w:val="center"/>
              <w:rPr>
                <w:sz w:val="16"/>
                <w:szCs w:val="16"/>
              </w:rPr>
            </w:pPr>
            <w:r>
              <w:rPr>
                <w:rFonts w:ascii="Arial" w:hAnsi="Arial"/>
                <w:b/>
                <w:sz w:val="16"/>
              </w:rPr>
              <w:t>Legal basis</w:t>
            </w:r>
          </w:p>
        </w:tc>
      </w:tr>
      <w:tr w:rsidR="00382158" w:rsidRPr="00593AF2" w14:paraId="674B9DC3"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509B0CEC" w14:textId="77777777" w:rsidR="00382158" w:rsidRPr="00593AF2" w:rsidRDefault="00382158" w:rsidP="00382158">
            <w:pPr>
              <w:spacing w:before="120" w:after="120"/>
              <w:rPr>
                <w:rFonts w:ascii="Arial" w:hAnsi="Arial"/>
                <w:color w:val="000000"/>
              </w:rPr>
            </w:pPr>
            <w:r>
              <w:rPr>
                <w:color w:val="000000"/>
              </w:rPr>
              <w:t>Vocational Education Law (Section 6)</w:t>
            </w:r>
          </w:p>
        </w:tc>
      </w:tr>
    </w:tbl>
    <w:p w14:paraId="5AF02E7C" w14:textId="77777777" w:rsidR="00A002BE" w:rsidRDefault="00A002BE">
      <w:pPr>
        <w:jc w:val="center"/>
        <w:rPr>
          <w:rFonts w:ascii="Arial" w:hAnsi="Arial"/>
          <w:sz w:val="18"/>
          <w:lang w:val="lv-LV"/>
        </w:rPr>
      </w:pPr>
    </w:p>
    <w:p w14:paraId="4B34336C" w14:textId="77777777" w:rsidR="00901A9A" w:rsidRDefault="00901A9A">
      <w:pPr>
        <w:jc w:val="center"/>
        <w:rPr>
          <w:rFonts w:ascii="Arial" w:hAnsi="Arial"/>
          <w:sz w:val="18"/>
          <w:lang w:val="lv-LV"/>
        </w:rPr>
      </w:pPr>
    </w:p>
    <w:p w14:paraId="2CA5910D" w14:textId="77777777" w:rsidR="00901A9A" w:rsidRDefault="00901A9A">
      <w:pPr>
        <w:jc w:val="center"/>
        <w:rPr>
          <w:rFonts w:ascii="Arial" w:hAnsi="Arial"/>
          <w:sz w:val="18"/>
          <w:lang w:val="lv-LV"/>
        </w:rPr>
      </w:pPr>
    </w:p>
    <w:p w14:paraId="66BA58E4" w14:textId="77777777" w:rsidR="00901A9A" w:rsidRDefault="00901A9A">
      <w:pPr>
        <w:jc w:val="center"/>
        <w:rPr>
          <w:rFonts w:ascii="Arial" w:hAnsi="Arial"/>
          <w:sz w:val="18"/>
          <w:lang w:val="lv-LV"/>
        </w:rPr>
      </w:pPr>
    </w:p>
    <w:p w14:paraId="15F11360" w14:textId="77777777" w:rsidR="00901A9A" w:rsidRDefault="00901A9A">
      <w:pPr>
        <w:jc w:val="center"/>
        <w:rPr>
          <w:rFonts w:ascii="Arial" w:hAnsi="Arial"/>
          <w:sz w:val="18"/>
          <w:lang w:val="lv-LV"/>
        </w:rPr>
      </w:pPr>
    </w:p>
    <w:p w14:paraId="5C80F69B" w14:textId="77777777" w:rsidR="00901A9A" w:rsidRDefault="00901A9A">
      <w:pPr>
        <w:jc w:val="center"/>
        <w:rPr>
          <w:rFonts w:ascii="Arial" w:hAnsi="Arial"/>
          <w:sz w:val="18"/>
          <w:lang w:val="lv-LV"/>
        </w:rPr>
      </w:pPr>
    </w:p>
    <w:p w14:paraId="5A818301" w14:textId="77777777" w:rsidR="00901A9A" w:rsidRDefault="00901A9A">
      <w:pPr>
        <w:jc w:val="center"/>
        <w:rPr>
          <w:rFonts w:ascii="Arial" w:hAnsi="Arial"/>
          <w:sz w:val="18"/>
          <w:lang w:val="lv-LV"/>
        </w:rPr>
      </w:pPr>
    </w:p>
    <w:p w14:paraId="358BB061" w14:textId="77777777" w:rsidR="00901A9A" w:rsidRPr="00593AF2" w:rsidRDefault="00901A9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44153" w14:paraId="7F46A3F6"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AFA4C1C" w14:textId="0B02E0C2" w:rsidR="008978DE" w:rsidRPr="00593AF2" w:rsidRDefault="008978DE" w:rsidP="00A002BE">
            <w:pPr>
              <w:spacing w:before="120" w:after="120"/>
              <w:jc w:val="center"/>
              <w:rPr>
                <w:rFonts w:ascii="Arial" w:hAnsi="Arial"/>
                <w:b/>
              </w:rPr>
            </w:pPr>
            <w:r>
              <w:rPr>
                <w:rFonts w:ascii="Arial" w:hAnsi="Arial"/>
                <w:b/>
              </w:rPr>
              <w:t xml:space="preserve">6. Means of obtaining the </w:t>
            </w:r>
            <w:r w:rsidR="00A3264B" w:rsidRPr="00A3264B">
              <w:rPr>
                <w:rFonts w:ascii="Arial" w:hAnsi="Arial"/>
                <w:b/>
              </w:rPr>
              <w:t>Certificate</w:t>
            </w:r>
          </w:p>
        </w:tc>
      </w:tr>
      <w:tr w:rsidR="00256EA9" w:rsidRPr="007C3B41" w14:paraId="396D3812" w14:textId="77777777" w:rsidTr="00256EA9">
        <w:trPr>
          <w:trHeight w:val="1535"/>
        </w:trPr>
        <w:tc>
          <w:tcPr>
            <w:tcW w:w="5103" w:type="dxa"/>
            <w:gridSpan w:val="2"/>
            <w:tcBorders>
              <w:left w:val="double" w:sz="4" w:space="0" w:color="auto"/>
            </w:tcBorders>
          </w:tcPr>
          <w:p w14:paraId="540D13BF" w14:textId="77777777" w:rsidR="00256EA9" w:rsidRPr="003F1566" w:rsidRDefault="0044158B" w:rsidP="00052AF1">
            <w:pPr>
              <w:spacing w:before="120"/>
              <w:rPr>
                <w:color w:val="000000"/>
                <w:sz w:val="24"/>
                <w:szCs w:val="24"/>
              </w:rPr>
            </w:pPr>
            <w:r>
              <w:rPr>
                <w:rFonts w:ascii="MS Gothic" w:eastAsia="MS Gothic" w:hAnsi="MS Gothic" w:hint="eastAsia"/>
                <w:color w:val="000000"/>
                <w:sz w:val="24"/>
                <w:szCs w:val="24"/>
                <w:lang w:val="lv-LV"/>
              </w:rPr>
              <w:t>☐</w:t>
            </w:r>
            <w:r w:rsidR="00D24022">
              <w:rPr>
                <w:color w:val="000000"/>
                <w:sz w:val="24"/>
              </w:rPr>
              <w:t>Formal education:</w:t>
            </w:r>
          </w:p>
          <w:p w14:paraId="14BB5823" w14:textId="77777777" w:rsidR="00256EA9" w:rsidRPr="00593AF2" w:rsidRDefault="0044158B" w:rsidP="00052AF1">
            <w:pPr>
              <w:spacing w:before="120"/>
              <w:ind w:left="709"/>
              <w:rPr>
                <w:color w:val="000000"/>
              </w:rPr>
            </w:pPr>
            <w:r>
              <w:rPr>
                <w:rFonts w:ascii="MS Gothic" w:eastAsia="MS Gothic" w:hAnsi="MS Gothic" w:hint="eastAsia"/>
                <w:color w:val="000000"/>
                <w:lang w:val="lv-LV"/>
              </w:rPr>
              <w:t>☐</w:t>
            </w:r>
            <w:r w:rsidR="00D24022">
              <w:rPr>
                <w:color w:val="000000"/>
              </w:rPr>
              <w:t xml:space="preserve"> Full-time</w:t>
            </w:r>
          </w:p>
          <w:p w14:paraId="7230F0B5" w14:textId="77777777" w:rsidR="00256EA9" w:rsidRPr="00593AF2" w:rsidRDefault="0044158B" w:rsidP="00052AF1">
            <w:pPr>
              <w:ind w:left="709"/>
              <w:rPr>
                <w:color w:val="000000"/>
              </w:rPr>
            </w:pPr>
            <w:r>
              <w:rPr>
                <w:rFonts w:ascii="MS Gothic" w:eastAsia="MS Gothic" w:hAnsi="MS Gothic" w:hint="eastAsia"/>
                <w:color w:val="000000"/>
                <w:lang w:val="lv-LV"/>
              </w:rPr>
              <w:t>☐</w:t>
            </w:r>
            <w:r w:rsidR="00D24022">
              <w:rPr>
                <w:color w:val="000000"/>
              </w:rPr>
              <w:t xml:space="preserve"> Full-time (work-based training)</w:t>
            </w:r>
          </w:p>
          <w:p w14:paraId="5A8F4038" w14:textId="77777777" w:rsidR="00256EA9" w:rsidRPr="00593AF2" w:rsidRDefault="0044158B" w:rsidP="00052AF1">
            <w:pPr>
              <w:ind w:left="709"/>
              <w:rPr>
                <w:color w:val="000000"/>
              </w:rPr>
            </w:pPr>
            <w:r>
              <w:rPr>
                <w:rFonts w:ascii="MS Gothic" w:eastAsia="MS Gothic" w:hAnsi="MS Gothic" w:hint="eastAsia"/>
                <w:color w:val="000000"/>
                <w:lang w:val="lv-LV"/>
              </w:rPr>
              <w:t>☐</w:t>
            </w:r>
            <w:r w:rsidR="00D24022">
              <w:rPr>
                <w:color w:val="000000"/>
              </w:rPr>
              <w:t xml:space="preserve"> Part-time</w:t>
            </w:r>
          </w:p>
        </w:tc>
        <w:tc>
          <w:tcPr>
            <w:tcW w:w="5104" w:type="dxa"/>
            <w:gridSpan w:val="2"/>
            <w:tcBorders>
              <w:right w:val="double" w:sz="4" w:space="0" w:color="auto"/>
            </w:tcBorders>
          </w:tcPr>
          <w:p w14:paraId="449F96E9" w14:textId="77777777" w:rsidR="00256EA9" w:rsidRPr="00593AF2" w:rsidRDefault="0044158B" w:rsidP="00052AF1">
            <w:pPr>
              <w:spacing w:before="120"/>
              <w:rPr>
                <w:color w:val="000000"/>
                <w:sz w:val="24"/>
                <w:szCs w:val="24"/>
              </w:rPr>
            </w:pPr>
            <w:r>
              <w:rPr>
                <w:rFonts w:ascii="MS Gothic" w:eastAsia="MS Gothic" w:hAnsi="MS Gothic" w:hint="eastAsia"/>
                <w:color w:val="000000"/>
                <w:sz w:val="24"/>
                <w:szCs w:val="24"/>
                <w:lang w:val="lv-LV"/>
              </w:rPr>
              <w:t>☐</w:t>
            </w:r>
            <w:r w:rsidR="00D24022">
              <w:rPr>
                <w:color w:val="000000"/>
                <w:sz w:val="24"/>
              </w:rPr>
              <w:t>Education acquired outside the formal education system</w:t>
            </w:r>
          </w:p>
        </w:tc>
      </w:tr>
      <w:tr w:rsidR="00B023A6" w:rsidRPr="00644153" w14:paraId="0C7289A5"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E0CD2B2" w14:textId="77777777" w:rsidR="00256EA9" w:rsidRPr="00593AF2" w:rsidRDefault="00256EA9" w:rsidP="006543C2">
            <w:pPr>
              <w:rPr>
                <w:rFonts w:ascii="Arial" w:hAnsi="Arial"/>
                <w:b/>
                <w:lang w:val="lv-LV"/>
              </w:rPr>
            </w:pPr>
          </w:p>
          <w:p w14:paraId="3CFBCD6E" w14:textId="77777777" w:rsidR="00B023A6" w:rsidRPr="00593AF2" w:rsidRDefault="00B023A6" w:rsidP="006543C2">
            <w:r>
              <w:rPr>
                <w:rFonts w:ascii="Arial" w:hAnsi="Arial"/>
                <w:b/>
              </w:rPr>
              <w:t>Total duration of training****</w:t>
            </w:r>
            <w:r>
              <w:rPr>
                <w:rFonts w:ascii="Arial" w:hAnsi="Arial"/>
              </w:rPr>
              <w:t xml:space="preserve"> (hours/years) </w:t>
            </w:r>
            <w:r>
              <w:rPr>
                <w:color w:val="1F3864"/>
              </w:rPr>
              <w:t>_______________</w:t>
            </w:r>
          </w:p>
          <w:p w14:paraId="2304DBD7" w14:textId="77777777" w:rsidR="00256EA9" w:rsidRPr="00593AF2" w:rsidRDefault="00256EA9" w:rsidP="006543C2">
            <w:pPr>
              <w:rPr>
                <w:lang w:val="lv-LV" w:eastAsia="en-US"/>
              </w:rPr>
            </w:pPr>
          </w:p>
        </w:tc>
      </w:tr>
      <w:tr w:rsidR="008978DE" w:rsidRPr="00593AF2" w14:paraId="22856E83" w14:textId="77777777" w:rsidTr="00052AF1">
        <w:trPr>
          <w:trHeight w:val="20"/>
        </w:trPr>
        <w:tc>
          <w:tcPr>
            <w:tcW w:w="3402" w:type="dxa"/>
            <w:tcBorders>
              <w:top w:val="double" w:sz="4" w:space="0" w:color="auto"/>
              <w:left w:val="double" w:sz="4" w:space="0" w:color="auto"/>
            </w:tcBorders>
          </w:tcPr>
          <w:p w14:paraId="21173DCF" w14:textId="77777777" w:rsidR="008978DE" w:rsidRPr="00593AF2"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3AAF0E3" w14:textId="77777777" w:rsidR="008978DE" w:rsidRPr="00593AF2"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1FE80145" w14:textId="77777777" w:rsidR="008978DE" w:rsidRPr="00593AF2"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D3E48" w14:paraId="233AC150" w14:textId="77777777" w:rsidTr="00052AF1">
        <w:trPr>
          <w:trHeight w:val="323"/>
        </w:trPr>
        <w:tc>
          <w:tcPr>
            <w:tcW w:w="3402" w:type="dxa"/>
            <w:tcBorders>
              <w:left w:val="double" w:sz="4" w:space="0" w:color="auto"/>
            </w:tcBorders>
          </w:tcPr>
          <w:p w14:paraId="73ED6523" w14:textId="77777777" w:rsidR="00966AC8" w:rsidRPr="00593AF2" w:rsidRDefault="00966AC8" w:rsidP="008C0018">
            <w:pPr>
              <w:spacing w:before="120"/>
            </w:pPr>
            <w:r>
              <w:t>Part of the education programme completed in the education institution</w:t>
            </w:r>
          </w:p>
        </w:tc>
        <w:tc>
          <w:tcPr>
            <w:tcW w:w="3402" w:type="dxa"/>
            <w:gridSpan w:val="2"/>
            <w:shd w:val="clear" w:color="auto" w:fill="FFFFFF"/>
          </w:tcPr>
          <w:p w14:paraId="754DEFD7" w14:textId="77777777" w:rsidR="00966AC8" w:rsidRPr="00593AF2"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9F6FC52" w14:textId="77777777" w:rsidR="00A41A55" w:rsidRPr="00593AF2"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2D3E48" w14:paraId="4D072392" w14:textId="77777777" w:rsidTr="00052AF1">
        <w:trPr>
          <w:trHeight w:val="350"/>
        </w:trPr>
        <w:tc>
          <w:tcPr>
            <w:tcW w:w="3402" w:type="dxa"/>
            <w:tcBorders>
              <w:left w:val="double" w:sz="4" w:space="0" w:color="auto"/>
            </w:tcBorders>
          </w:tcPr>
          <w:p w14:paraId="2016E6A4" w14:textId="77777777" w:rsidR="00966AC8" w:rsidRPr="00593AF2"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99AED7B" w14:textId="77777777" w:rsidR="002C30F7" w:rsidRPr="00593AF2"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7956199" w14:textId="77777777" w:rsidR="00966AC8" w:rsidRPr="00593AF2"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8CE0338" w14:textId="77777777" w:rsidR="00B97E1D" w:rsidRPr="00593AF2"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25E76FB" w14:textId="77777777" w:rsidR="00966AC8" w:rsidRPr="00593AF2" w:rsidRDefault="00A41A55" w:rsidP="00C80E02">
            <w:pPr>
              <w:spacing w:after="120"/>
              <w:jc w:val="center"/>
              <w:rPr>
                <w:sz w:val="18"/>
                <w:szCs w:val="18"/>
                <w:highlight w:val="yellow"/>
              </w:rPr>
            </w:pPr>
            <w:r>
              <w:rPr>
                <w:i/>
                <w:color w:val="1F3864"/>
              </w:rPr>
              <w:t>i.e. practical training in enterprises, workplace internships, work-based training&gt;&gt;</w:t>
            </w:r>
          </w:p>
        </w:tc>
      </w:tr>
      <w:tr w:rsidR="00966AC8" w:rsidRPr="00593AF2" w14:paraId="7AE6163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EC6E35" w14:textId="77777777" w:rsidR="00966AC8" w:rsidRPr="00593AF2" w:rsidRDefault="00052AF1" w:rsidP="00C80E02">
            <w:pPr>
              <w:spacing w:before="120"/>
              <w:rPr>
                <w:color w:val="000000"/>
                <w:sz w:val="18"/>
                <w:szCs w:val="18"/>
              </w:rPr>
            </w:pPr>
            <w:r>
              <w:rPr>
                <w:b/>
                <w:color w:val="000000"/>
                <w:sz w:val="18"/>
              </w:rPr>
              <w:t>****</w:t>
            </w:r>
            <w:r>
              <w:rPr>
                <w:color w:val="000000"/>
                <w:sz w:val="18"/>
              </w:rPr>
              <w:t xml:space="preserve"> Applicable to formal education.</w:t>
            </w:r>
          </w:p>
          <w:p w14:paraId="7A4CBCBE" w14:textId="77777777" w:rsidR="00B1064A" w:rsidRPr="00593AF2" w:rsidRDefault="00B1064A" w:rsidP="00C80E02">
            <w:pPr>
              <w:rPr>
                <w:color w:val="000000"/>
                <w:sz w:val="18"/>
                <w:szCs w:val="18"/>
                <w:lang w:val="lv-LV"/>
              </w:rPr>
            </w:pPr>
          </w:p>
          <w:p w14:paraId="6CF1CEE4" w14:textId="77777777" w:rsidR="003249E8" w:rsidRPr="00206636" w:rsidRDefault="003249E8" w:rsidP="00C80E02">
            <w:pPr>
              <w:rPr>
                <w:b/>
                <w:color w:val="000000"/>
              </w:rPr>
            </w:pPr>
            <w:r>
              <w:rPr>
                <w:b/>
                <w:color w:val="000000"/>
              </w:rPr>
              <w:t>Further information available at:</w:t>
            </w:r>
          </w:p>
          <w:p w14:paraId="139AE310" w14:textId="77777777" w:rsidR="003249E8" w:rsidRPr="00206636" w:rsidRDefault="00D24022" w:rsidP="003249E8">
            <w:pPr>
              <w:rPr>
                <w:i/>
                <w:color w:val="000000"/>
              </w:rPr>
            </w:pPr>
            <w:hyperlink r:id="rId10" w:history="1">
              <w:r>
                <w:rPr>
                  <w:rStyle w:val="Hyperlink"/>
                  <w:i/>
                </w:rPr>
                <w:t>www.izm.gov.lv</w:t>
              </w:r>
            </w:hyperlink>
          </w:p>
          <w:p w14:paraId="38059562" w14:textId="77777777" w:rsidR="008E4B96" w:rsidRDefault="007C3B41" w:rsidP="00C80E02">
            <w:pPr>
              <w:rPr>
                <w:i/>
              </w:rPr>
            </w:pPr>
            <w:hyperlink r:id="rId11" w:history="1">
              <w:r>
                <w:rPr>
                  <w:rStyle w:val="Hyperlink"/>
                  <w:i/>
                </w:rPr>
                <w:t>https://registri.visc.gov.lv/profizglitiba/nks_stand_saraksts_mk_not_626.shtml</w:t>
              </w:r>
            </w:hyperlink>
          </w:p>
          <w:p w14:paraId="4940AFC3" w14:textId="77777777" w:rsidR="007C3B41" w:rsidRPr="003F1566" w:rsidRDefault="007C3B41" w:rsidP="00C80E02">
            <w:pPr>
              <w:rPr>
                <w:i/>
                <w:lang w:val="lv-LV"/>
              </w:rPr>
            </w:pPr>
          </w:p>
          <w:p w14:paraId="51A3998A" w14:textId="77777777" w:rsidR="003249E8" w:rsidRPr="00206636" w:rsidRDefault="003249E8" w:rsidP="00C80E02">
            <w:pPr>
              <w:rPr>
                <w:b/>
                <w:color w:val="000000"/>
              </w:rPr>
            </w:pPr>
            <w:r>
              <w:rPr>
                <w:b/>
                <w:color w:val="000000"/>
              </w:rPr>
              <w:t>National Information Centre:</w:t>
            </w:r>
          </w:p>
          <w:p w14:paraId="0C462AD6" w14:textId="77777777" w:rsidR="00B97E1D" w:rsidRPr="00593AF2" w:rsidRDefault="003249E8" w:rsidP="00C80E02">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67EEA726" w14:textId="77777777" w:rsidR="008978DE" w:rsidRPr="00593AF2" w:rsidRDefault="008978DE" w:rsidP="008C0018">
      <w:pPr>
        <w:rPr>
          <w:rFonts w:ascii="Arial" w:hAnsi="Arial"/>
          <w:lang w:val="lv-LV"/>
        </w:rPr>
      </w:pPr>
    </w:p>
    <w:sectPr w:rsidR="008978DE" w:rsidRPr="00593AF2" w:rsidSect="00AD023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2840" w14:textId="77777777" w:rsidR="00AB313F" w:rsidRDefault="00AB313F">
      <w:r>
        <w:separator/>
      </w:r>
    </w:p>
  </w:endnote>
  <w:endnote w:type="continuationSeparator" w:id="0">
    <w:p w14:paraId="64461A81" w14:textId="77777777" w:rsidR="00AB313F" w:rsidRDefault="00AB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6918" w14:textId="77777777" w:rsidR="00A1194B" w:rsidRDefault="00A1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82C9" w14:textId="77777777" w:rsidR="002C2CF3" w:rsidRPr="002A1990" w:rsidRDefault="002C2CF3" w:rsidP="002C2CF3">
    <w:pPr>
      <w:pStyle w:val="Header"/>
      <w:jc w:val="right"/>
    </w:pPr>
    <w:r>
      <w:fldChar w:fldCharType="begin"/>
    </w:r>
    <w:r>
      <w:instrText xml:space="preserve"> PAGE   \* MERGEFORMAT </w:instrText>
    </w:r>
    <w:r>
      <w:fldChar w:fldCharType="separate"/>
    </w:r>
    <w:r w:rsidR="007C3B41">
      <w:t>3</w:t>
    </w:r>
    <w:r>
      <w:fldChar w:fldCharType="end"/>
    </w:r>
  </w:p>
  <w:p w14:paraId="64181E8E"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478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E5E2F6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E4C898E" w14:textId="0DF57091"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A1194B">
      <w:rPr>
        <w:sz w:val="16"/>
      </w:rPr>
      <w:t xml:space="preserve"> </w:t>
    </w:r>
    <w:r>
      <w:rPr>
        <w:i/>
        <w:color w:val="000000"/>
        <w:sz w:val="16"/>
      </w:rPr>
      <w:t>http://www.europass.lv/</w:t>
    </w:r>
  </w:p>
  <w:p w14:paraId="09460D51"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97B3F" w14:textId="77777777" w:rsidR="00AB313F" w:rsidRDefault="00AB313F">
      <w:r>
        <w:separator/>
      </w:r>
    </w:p>
  </w:footnote>
  <w:footnote w:type="continuationSeparator" w:id="0">
    <w:p w14:paraId="48B0FFF6" w14:textId="77777777" w:rsidR="00AB313F" w:rsidRDefault="00AB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4D93" w14:textId="77777777" w:rsidR="00A1194B" w:rsidRDefault="00A11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FC9E"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C4A3" w14:textId="77777777" w:rsidR="00A1194B" w:rsidRDefault="00A1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19730">
    <w:abstractNumId w:val="8"/>
  </w:num>
  <w:num w:numId="2" w16cid:durableId="1277252309">
    <w:abstractNumId w:val="24"/>
  </w:num>
  <w:num w:numId="3" w16cid:durableId="1889685466">
    <w:abstractNumId w:val="22"/>
  </w:num>
  <w:num w:numId="4" w16cid:durableId="350224675">
    <w:abstractNumId w:val="7"/>
  </w:num>
  <w:num w:numId="5" w16cid:durableId="1173689053">
    <w:abstractNumId w:val="18"/>
  </w:num>
  <w:num w:numId="6" w16cid:durableId="1333072195">
    <w:abstractNumId w:val="20"/>
  </w:num>
  <w:num w:numId="7" w16cid:durableId="2079209480">
    <w:abstractNumId w:val="26"/>
  </w:num>
  <w:num w:numId="8" w16cid:durableId="1258365358">
    <w:abstractNumId w:val="2"/>
  </w:num>
  <w:num w:numId="9" w16cid:durableId="1386446335">
    <w:abstractNumId w:val="5"/>
  </w:num>
  <w:num w:numId="10" w16cid:durableId="2022245669">
    <w:abstractNumId w:val="4"/>
  </w:num>
  <w:num w:numId="11" w16cid:durableId="73093043">
    <w:abstractNumId w:val="17"/>
  </w:num>
  <w:num w:numId="12" w16cid:durableId="1410155230">
    <w:abstractNumId w:val="16"/>
  </w:num>
  <w:num w:numId="13" w16cid:durableId="252671214">
    <w:abstractNumId w:val="13"/>
  </w:num>
  <w:num w:numId="14" w16cid:durableId="261647214">
    <w:abstractNumId w:val="12"/>
  </w:num>
  <w:num w:numId="15" w16cid:durableId="403726228">
    <w:abstractNumId w:val="9"/>
  </w:num>
  <w:num w:numId="16" w16cid:durableId="86852854">
    <w:abstractNumId w:val="14"/>
  </w:num>
  <w:num w:numId="17" w16cid:durableId="1728214924">
    <w:abstractNumId w:val="19"/>
  </w:num>
  <w:num w:numId="18" w16cid:durableId="2084447769">
    <w:abstractNumId w:val="10"/>
  </w:num>
  <w:num w:numId="19" w16cid:durableId="1258445072">
    <w:abstractNumId w:val="6"/>
  </w:num>
  <w:num w:numId="20" w16cid:durableId="42297696">
    <w:abstractNumId w:val="23"/>
  </w:num>
  <w:num w:numId="21" w16cid:durableId="1599093555">
    <w:abstractNumId w:val="21"/>
  </w:num>
  <w:num w:numId="22" w16cid:durableId="1487673491">
    <w:abstractNumId w:val="1"/>
  </w:num>
  <w:num w:numId="23" w16cid:durableId="1727408738">
    <w:abstractNumId w:val="25"/>
  </w:num>
  <w:num w:numId="24" w16cid:durableId="844704717">
    <w:abstractNumId w:val="15"/>
  </w:num>
  <w:num w:numId="25" w16cid:durableId="27722125">
    <w:abstractNumId w:val="3"/>
  </w:num>
  <w:num w:numId="26" w16cid:durableId="958491540">
    <w:abstractNumId w:val="0"/>
  </w:num>
  <w:num w:numId="27" w16cid:durableId="1422221613">
    <w:abstractNumId w:val="11"/>
  </w:num>
  <w:num w:numId="28" w16cid:durableId="1427572929">
    <w:abstractNumId w:val="28"/>
  </w:num>
  <w:num w:numId="29" w16cid:durableId="738216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1709"/>
    <w:rsid w:val="00052AF1"/>
    <w:rsid w:val="000751C3"/>
    <w:rsid w:val="00075434"/>
    <w:rsid w:val="000800ED"/>
    <w:rsid w:val="00094EC4"/>
    <w:rsid w:val="000A6CCD"/>
    <w:rsid w:val="000E2812"/>
    <w:rsid w:val="000E6826"/>
    <w:rsid w:val="000E750D"/>
    <w:rsid w:val="000F15DF"/>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D4357"/>
    <w:rsid w:val="001D739F"/>
    <w:rsid w:val="001E6D06"/>
    <w:rsid w:val="001F0013"/>
    <w:rsid w:val="001F4537"/>
    <w:rsid w:val="001F45B5"/>
    <w:rsid w:val="001F730C"/>
    <w:rsid w:val="00201EE6"/>
    <w:rsid w:val="00206636"/>
    <w:rsid w:val="002076CA"/>
    <w:rsid w:val="00233A3F"/>
    <w:rsid w:val="00253E85"/>
    <w:rsid w:val="00256EA9"/>
    <w:rsid w:val="00260C78"/>
    <w:rsid w:val="00261DEE"/>
    <w:rsid w:val="00262D1E"/>
    <w:rsid w:val="00272C57"/>
    <w:rsid w:val="002931A8"/>
    <w:rsid w:val="002A1990"/>
    <w:rsid w:val="002A3E1C"/>
    <w:rsid w:val="002A7D7B"/>
    <w:rsid w:val="002B7777"/>
    <w:rsid w:val="002C2CF3"/>
    <w:rsid w:val="002C30F7"/>
    <w:rsid w:val="002D3E48"/>
    <w:rsid w:val="002F4391"/>
    <w:rsid w:val="003032E3"/>
    <w:rsid w:val="003249E8"/>
    <w:rsid w:val="00327751"/>
    <w:rsid w:val="00327A5F"/>
    <w:rsid w:val="00337C59"/>
    <w:rsid w:val="00343CBD"/>
    <w:rsid w:val="00350E26"/>
    <w:rsid w:val="0036001C"/>
    <w:rsid w:val="0037752F"/>
    <w:rsid w:val="00382158"/>
    <w:rsid w:val="0039288B"/>
    <w:rsid w:val="003B2FC2"/>
    <w:rsid w:val="003C241F"/>
    <w:rsid w:val="003C2A02"/>
    <w:rsid w:val="003C701D"/>
    <w:rsid w:val="003C722E"/>
    <w:rsid w:val="003E50A3"/>
    <w:rsid w:val="003F1566"/>
    <w:rsid w:val="004046B4"/>
    <w:rsid w:val="004151F4"/>
    <w:rsid w:val="00422C98"/>
    <w:rsid w:val="00430DF0"/>
    <w:rsid w:val="004352B0"/>
    <w:rsid w:val="004354EA"/>
    <w:rsid w:val="004361CD"/>
    <w:rsid w:val="00440215"/>
    <w:rsid w:val="0044158B"/>
    <w:rsid w:val="0044241F"/>
    <w:rsid w:val="00447FE4"/>
    <w:rsid w:val="00461FE0"/>
    <w:rsid w:val="004655CF"/>
    <w:rsid w:val="00467BEE"/>
    <w:rsid w:val="0048202C"/>
    <w:rsid w:val="0048299F"/>
    <w:rsid w:val="00486284"/>
    <w:rsid w:val="00494A04"/>
    <w:rsid w:val="004D30CA"/>
    <w:rsid w:val="004D5A94"/>
    <w:rsid w:val="004E1DFF"/>
    <w:rsid w:val="004F55F8"/>
    <w:rsid w:val="005036C2"/>
    <w:rsid w:val="005116DA"/>
    <w:rsid w:val="005124EA"/>
    <w:rsid w:val="00516120"/>
    <w:rsid w:val="005166B5"/>
    <w:rsid w:val="005261A6"/>
    <w:rsid w:val="005323F7"/>
    <w:rsid w:val="0053616F"/>
    <w:rsid w:val="00540A7F"/>
    <w:rsid w:val="00550DA1"/>
    <w:rsid w:val="00553BD3"/>
    <w:rsid w:val="00571CEC"/>
    <w:rsid w:val="00586E5B"/>
    <w:rsid w:val="0059101C"/>
    <w:rsid w:val="00593AF2"/>
    <w:rsid w:val="005B2454"/>
    <w:rsid w:val="005C4829"/>
    <w:rsid w:val="005C4946"/>
    <w:rsid w:val="005D36C9"/>
    <w:rsid w:val="005E7ED4"/>
    <w:rsid w:val="005F08F6"/>
    <w:rsid w:val="005F76AB"/>
    <w:rsid w:val="006069FA"/>
    <w:rsid w:val="00613262"/>
    <w:rsid w:val="00621911"/>
    <w:rsid w:val="0063005B"/>
    <w:rsid w:val="00641519"/>
    <w:rsid w:val="00644153"/>
    <w:rsid w:val="00644539"/>
    <w:rsid w:val="00645BEF"/>
    <w:rsid w:val="006543C2"/>
    <w:rsid w:val="006564F0"/>
    <w:rsid w:val="006568C2"/>
    <w:rsid w:val="00665243"/>
    <w:rsid w:val="006674AC"/>
    <w:rsid w:val="00684B5C"/>
    <w:rsid w:val="00685C34"/>
    <w:rsid w:val="00690D59"/>
    <w:rsid w:val="00697788"/>
    <w:rsid w:val="00697A89"/>
    <w:rsid w:val="006A3FCB"/>
    <w:rsid w:val="006B4A47"/>
    <w:rsid w:val="006C5BBF"/>
    <w:rsid w:val="006C6B59"/>
    <w:rsid w:val="006C77D8"/>
    <w:rsid w:val="006D54DF"/>
    <w:rsid w:val="006D63C3"/>
    <w:rsid w:val="006E791B"/>
    <w:rsid w:val="006F3449"/>
    <w:rsid w:val="0070474B"/>
    <w:rsid w:val="00723553"/>
    <w:rsid w:val="00760DE4"/>
    <w:rsid w:val="00762D26"/>
    <w:rsid w:val="00780A67"/>
    <w:rsid w:val="00790B4D"/>
    <w:rsid w:val="0079496C"/>
    <w:rsid w:val="007A0D0F"/>
    <w:rsid w:val="007A1EBF"/>
    <w:rsid w:val="007A26F6"/>
    <w:rsid w:val="007B0255"/>
    <w:rsid w:val="007B28B4"/>
    <w:rsid w:val="007B2ACD"/>
    <w:rsid w:val="007C3B41"/>
    <w:rsid w:val="007C4373"/>
    <w:rsid w:val="007D01AA"/>
    <w:rsid w:val="007D173E"/>
    <w:rsid w:val="007D3364"/>
    <w:rsid w:val="007D7EC4"/>
    <w:rsid w:val="007E550C"/>
    <w:rsid w:val="00813401"/>
    <w:rsid w:val="00827A85"/>
    <w:rsid w:val="00841E95"/>
    <w:rsid w:val="00846CD8"/>
    <w:rsid w:val="00860358"/>
    <w:rsid w:val="0086513D"/>
    <w:rsid w:val="008658FF"/>
    <w:rsid w:val="00872D7E"/>
    <w:rsid w:val="008819F1"/>
    <w:rsid w:val="008826CC"/>
    <w:rsid w:val="008978DE"/>
    <w:rsid w:val="008A535B"/>
    <w:rsid w:val="008C0018"/>
    <w:rsid w:val="008C0A0D"/>
    <w:rsid w:val="008C3146"/>
    <w:rsid w:val="008C4286"/>
    <w:rsid w:val="008E4B96"/>
    <w:rsid w:val="009018EC"/>
    <w:rsid w:val="00901A9A"/>
    <w:rsid w:val="00920DD2"/>
    <w:rsid w:val="00932772"/>
    <w:rsid w:val="00935FB3"/>
    <w:rsid w:val="00966AC8"/>
    <w:rsid w:val="00966BBF"/>
    <w:rsid w:val="00976BCD"/>
    <w:rsid w:val="009849AC"/>
    <w:rsid w:val="00992DC0"/>
    <w:rsid w:val="009A021E"/>
    <w:rsid w:val="009A2E6E"/>
    <w:rsid w:val="009B37E5"/>
    <w:rsid w:val="009C5E68"/>
    <w:rsid w:val="009D01BD"/>
    <w:rsid w:val="009D14BD"/>
    <w:rsid w:val="009D6285"/>
    <w:rsid w:val="009D62D2"/>
    <w:rsid w:val="009E1482"/>
    <w:rsid w:val="009E1DCC"/>
    <w:rsid w:val="009E709B"/>
    <w:rsid w:val="009F3EAB"/>
    <w:rsid w:val="009F7341"/>
    <w:rsid w:val="009F75E2"/>
    <w:rsid w:val="009F795F"/>
    <w:rsid w:val="00A002BE"/>
    <w:rsid w:val="00A008CF"/>
    <w:rsid w:val="00A008EC"/>
    <w:rsid w:val="00A1194B"/>
    <w:rsid w:val="00A26CFB"/>
    <w:rsid w:val="00A3264B"/>
    <w:rsid w:val="00A41A55"/>
    <w:rsid w:val="00A428A1"/>
    <w:rsid w:val="00A44A30"/>
    <w:rsid w:val="00A6163C"/>
    <w:rsid w:val="00A62D1F"/>
    <w:rsid w:val="00A7539B"/>
    <w:rsid w:val="00A81C7B"/>
    <w:rsid w:val="00A83041"/>
    <w:rsid w:val="00A960EA"/>
    <w:rsid w:val="00AB313F"/>
    <w:rsid w:val="00AD0235"/>
    <w:rsid w:val="00AD72D4"/>
    <w:rsid w:val="00AE62DE"/>
    <w:rsid w:val="00B023A6"/>
    <w:rsid w:val="00B1064A"/>
    <w:rsid w:val="00B14EE4"/>
    <w:rsid w:val="00B3516D"/>
    <w:rsid w:val="00B4024F"/>
    <w:rsid w:val="00B408CB"/>
    <w:rsid w:val="00B40A5F"/>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27A6F"/>
    <w:rsid w:val="00C355B7"/>
    <w:rsid w:val="00C42000"/>
    <w:rsid w:val="00C562EE"/>
    <w:rsid w:val="00C56E76"/>
    <w:rsid w:val="00C65B15"/>
    <w:rsid w:val="00C80E02"/>
    <w:rsid w:val="00C86984"/>
    <w:rsid w:val="00C9037A"/>
    <w:rsid w:val="00C91A8A"/>
    <w:rsid w:val="00C92E87"/>
    <w:rsid w:val="00C965F0"/>
    <w:rsid w:val="00CA1950"/>
    <w:rsid w:val="00CA1DC0"/>
    <w:rsid w:val="00CB1736"/>
    <w:rsid w:val="00CB2A3C"/>
    <w:rsid w:val="00CE06E9"/>
    <w:rsid w:val="00CE68EB"/>
    <w:rsid w:val="00CF05DC"/>
    <w:rsid w:val="00CF34F9"/>
    <w:rsid w:val="00CF3F5B"/>
    <w:rsid w:val="00D0121E"/>
    <w:rsid w:val="00D041C6"/>
    <w:rsid w:val="00D07181"/>
    <w:rsid w:val="00D24022"/>
    <w:rsid w:val="00D413E1"/>
    <w:rsid w:val="00D546F5"/>
    <w:rsid w:val="00D56008"/>
    <w:rsid w:val="00D57F22"/>
    <w:rsid w:val="00D81C79"/>
    <w:rsid w:val="00D87A45"/>
    <w:rsid w:val="00DA5AFF"/>
    <w:rsid w:val="00DA6C91"/>
    <w:rsid w:val="00DC4277"/>
    <w:rsid w:val="00DC52FC"/>
    <w:rsid w:val="00DD7B40"/>
    <w:rsid w:val="00DE63F6"/>
    <w:rsid w:val="00E15C59"/>
    <w:rsid w:val="00E250F6"/>
    <w:rsid w:val="00E31ABC"/>
    <w:rsid w:val="00E5613C"/>
    <w:rsid w:val="00E61E10"/>
    <w:rsid w:val="00E647A9"/>
    <w:rsid w:val="00E7593D"/>
    <w:rsid w:val="00E855CA"/>
    <w:rsid w:val="00E90063"/>
    <w:rsid w:val="00EC203F"/>
    <w:rsid w:val="00EC4BCF"/>
    <w:rsid w:val="00EC5ED9"/>
    <w:rsid w:val="00ED0E47"/>
    <w:rsid w:val="00ED4900"/>
    <w:rsid w:val="00ED53C1"/>
    <w:rsid w:val="00EE5C9E"/>
    <w:rsid w:val="00EF729E"/>
    <w:rsid w:val="00F004F9"/>
    <w:rsid w:val="00F043D8"/>
    <w:rsid w:val="00F0617D"/>
    <w:rsid w:val="00F22F34"/>
    <w:rsid w:val="00F27B84"/>
    <w:rsid w:val="00F30147"/>
    <w:rsid w:val="00F57297"/>
    <w:rsid w:val="00F65D7A"/>
    <w:rsid w:val="00F72B03"/>
    <w:rsid w:val="00F83E4A"/>
    <w:rsid w:val="00F93CCC"/>
    <w:rsid w:val="00FA2642"/>
    <w:rsid w:val="00FA3B0E"/>
    <w:rsid w:val="00FB319D"/>
    <w:rsid w:val="00FB7570"/>
    <w:rsid w:val="00FB7A7F"/>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8899B"/>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A44A30"/>
    <w:rPr>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A44A30"/>
    <w:rPr>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character" w:customStyle="1" w:styleId="UnresolvedMention1">
    <w:name w:val="Unresolved Mention1"/>
    <w:basedOn w:val="DefaultParagraphFont"/>
    <w:uiPriority w:val="99"/>
    <w:semiHidden/>
    <w:unhideWhenUsed/>
    <w:rsid w:val="00C80E0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19237">
      <w:marLeft w:val="0"/>
      <w:marRight w:val="0"/>
      <w:marTop w:val="0"/>
      <w:marBottom w:val="0"/>
      <w:divBdr>
        <w:top w:val="none" w:sz="0" w:space="0" w:color="auto"/>
        <w:left w:val="none" w:sz="0" w:space="0" w:color="auto"/>
        <w:bottom w:val="none" w:sz="0" w:space="0" w:color="auto"/>
        <w:right w:val="none" w:sz="0" w:space="0" w:color="auto"/>
      </w:divBdr>
    </w:div>
    <w:div w:id="400519239">
      <w:marLeft w:val="0"/>
      <w:marRight w:val="0"/>
      <w:marTop w:val="0"/>
      <w:marBottom w:val="0"/>
      <w:divBdr>
        <w:top w:val="none" w:sz="0" w:space="0" w:color="auto"/>
        <w:left w:val="none" w:sz="0" w:space="0" w:color="auto"/>
        <w:bottom w:val="none" w:sz="0" w:space="0" w:color="auto"/>
        <w:right w:val="none" w:sz="0" w:space="0" w:color="auto"/>
      </w:divBdr>
      <w:divsChild>
        <w:div w:id="400519238">
          <w:marLeft w:val="0"/>
          <w:marRight w:val="0"/>
          <w:marTop w:val="0"/>
          <w:marBottom w:val="0"/>
          <w:divBdr>
            <w:top w:val="none" w:sz="0" w:space="0" w:color="auto"/>
            <w:left w:val="none" w:sz="0" w:space="0" w:color="auto"/>
            <w:bottom w:val="none" w:sz="0" w:space="0" w:color="auto"/>
            <w:right w:val="none" w:sz="0" w:space="0" w:color="auto"/>
          </w:divBdr>
        </w:div>
        <w:div w:id="400519240">
          <w:marLeft w:val="0"/>
          <w:marRight w:val="0"/>
          <w:marTop w:val="0"/>
          <w:marBottom w:val="0"/>
          <w:divBdr>
            <w:top w:val="none" w:sz="0" w:space="0" w:color="auto"/>
            <w:left w:val="none" w:sz="0" w:space="0" w:color="auto"/>
            <w:bottom w:val="none" w:sz="0" w:space="0" w:color="auto"/>
            <w:right w:val="none" w:sz="0" w:space="0" w:color="auto"/>
          </w:divBdr>
        </w:div>
      </w:divsChild>
    </w:div>
    <w:div w:id="400519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4018-7451-4D8E-9B78-ED1DC061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3987</Words>
  <Characters>2273</Characters>
  <Application>Microsoft Office Word</Application>
  <DocSecurity>0</DocSecurity>
  <Lines>18</Lines>
  <Paragraphs>12</Paragraphs>
  <ScaleCrop>false</ScaleCrop>
  <Company>Cedefop</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2023-12-12T23:00:00Z</dcterms:created>
  <dcterms:modified xsi:type="dcterms:W3CDTF">2025-02-28T06:44:00Z</dcterms:modified>
</cp:coreProperties>
</file>