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7ACE814C" w14:textId="77777777" w:rsidTr="00261DEE">
        <w:trPr>
          <w:cantSplit/>
          <w:trHeight w:val="851"/>
        </w:trPr>
        <w:tc>
          <w:tcPr>
            <w:tcW w:w="2203" w:type="dxa"/>
          </w:tcPr>
          <w:p w14:paraId="1264EF79" w14:textId="6E4806AC" w:rsidR="008978DE" w:rsidRPr="00D546F5" w:rsidRDefault="00F177F9">
            <w:pPr>
              <w:jc w:val="center"/>
              <w:rPr>
                <w:rFonts w:ascii="Arial" w:hAnsi="Arial"/>
                <w:lang w:val="lv-LV"/>
              </w:rPr>
            </w:pPr>
            <w:r w:rsidRPr="00F177F9">
              <w:rPr>
                <w:b/>
                <w:noProof/>
                <w:sz w:val="32"/>
                <w:szCs w:val="32"/>
                <w:lang w:val="lv-LV" w:eastAsia="lv-LV"/>
              </w:rPr>
              <w:drawing>
                <wp:inline distT="0" distB="0" distL="0" distR="0" wp14:anchorId="5C34E241" wp14:editId="73D8B57F">
                  <wp:extent cx="1381125"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4543B8B1"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52113FEE"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B64D75" w:rsidRPr="009C5130">
              <w:rPr>
                <w:noProof/>
                <w:lang w:val="en-US" w:eastAsia="en-US"/>
              </w:rPr>
              <w:drawing>
                <wp:inline distT="0" distB="0" distL="0" distR="0" wp14:anchorId="50038037" wp14:editId="315A9174">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5F4339C4" w14:textId="77777777" w:rsidR="007B0255" w:rsidRPr="000E6826" w:rsidRDefault="007B0255" w:rsidP="009E1482">
      <w:pPr>
        <w:rPr>
          <w:rFonts w:ascii="Arial" w:hAnsi="Arial"/>
          <w:color w:val="000000"/>
          <w:sz w:val="22"/>
          <w:lang w:val="lv-LV"/>
        </w:rPr>
      </w:pPr>
    </w:p>
    <w:p w14:paraId="310C0978"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211592889" w:edGrp="everyone"/>
      <w:r w:rsidR="000E2812" w:rsidRPr="00206636">
        <w:rPr>
          <w:rFonts w:eastAsia="Calibri"/>
          <w:color w:val="1F3864"/>
          <w:sz w:val="22"/>
          <w:szCs w:val="22"/>
          <w:lang w:val="lv-LV" w:eastAsia="en-US"/>
        </w:rPr>
        <w:t>____________</w:t>
      </w:r>
      <w:permEnd w:id="1211592889"/>
      <w:r w:rsidR="000E2812">
        <w:rPr>
          <w:rFonts w:ascii="Arial" w:hAnsi="Arial"/>
          <w:sz w:val="22"/>
          <w:lang w:val="lv-LV"/>
        </w:rPr>
        <w:t xml:space="preserve"> N</w:t>
      </w:r>
      <w:r w:rsidRPr="00BB4677">
        <w:rPr>
          <w:rFonts w:ascii="Arial" w:hAnsi="Arial"/>
          <w:sz w:val="22"/>
          <w:lang w:val="lv-LV"/>
        </w:rPr>
        <w:t>r.</w:t>
      </w:r>
      <w:permStart w:id="1090461702" w:edGrp="everyone"/>
      <w:r w:rsidR="00BC2194" w:rsidRPr="00206636">
        <w:rPr>
          <w:rFonts w:eastAsia="Calibri"/>
          <w:color w:val="1F3864"/>
          <w:sz w:val="22"/>
          <w:szCs w:val="22"/>
          <w:lang w:val="lv-LV" w:eastAsia="en-US"/>
        </w:rPr>
        <w:t>_____________</w:t>
      </w:r>
      <w:permEnd w:id="1090461702"/>
    </w:p>
    <w:p w14:paraId="35D3FE56"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177F9" w14:paraId="0B8D2408" w14:textId="77777777" w:rsidTr="00872D7E">
        <w:tc>
          <w:tcPr>
            <w:tcW w:w="10207" w:type="dxa"/>
            <w:shd w:val="clear" w:color="auto" w:fill="D9D9D9"/>
          </w:tcPr>
          <w:p w14:paraId="20D0F67F"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924024033" w:edGrp="everyone"/>
      <w:tr w:rsidR="008978DE" w:rsidRPr="00F177F9" w14:paraId="2749532A" w14:textId="77777777" w:rsidTr="005046F9">
        <w:trPr>
          <w:cantSplit/>
          <w:trHeight w:val="946"/>
        </w:trPr>
        <w:tc>
          <w:tcPr>
            <w:tcW w:w="10207" w:type="dxa"/>
          </w:tcPr>
          <w:p w14:paraId="40ABFBBB" w14:textId="77777777" w:rsidR="00BA275F" w:rsidRPr="00F177F9" w:rsidRDefault="00000000" w:rsidP="00A002BE">
            <w:pPr>
              <w:spacing w:before="120"/>
              <w:rPr>
                <w:sz w:val="24"/>
                <w:szCs w:val="24"/>
                <w:lang w:val="lv-LV"/>
              </w:rPr>
            </w:pPr>
            <w:sdt>
              <w:sdtPr>
                <w:rPr>
                  <w:sz w:val="24"/>
                  <w:szCs w:val="24"/>
                  <w:lang w:val="lv-LV"/>
                </w:rPr>
                <w:id w:val="-1662392767"/>
                <w14:checkbox>
                  <w14:checked w14:val="0"/>
                  <w14:checkedState w14:val="2612" w14:font="MS Gothic"/>
                  <w14:uncheckedState w14:val="2610" w14:font="MS Gothic"/>
                </w14:checkbox>
              </w:sdtPr>
              <w:sdtContent>
                <w:r w:rsidR="00E01779">
                  <w:rPr>
                    <w:rFonts w:ascii="MS Gothic" w:eastAsia="MS Gothic" w:hAnsi="MS Gothic" w:hint="eastAsia"/>
                    <w:sz w:val="24"/>
                    <w:szCs w:val="24"/>
                    <w:lang w:val="lv-LV"/>
                  </w:rPr>
                  <w:t>☐</w:t>
                </w:r>
              </w:sdtContent>
            </w:sdt>
            <w:permEnd w:id="1924024033"/>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951355241" w:edGrp="everyone"/>
          <w:p w14:paraId="20E510F3" w14:textId="77777777" w:rsidR="008978DE" w:rsidRPr="00F30147" w:rsidRDefault="00000000" w:rsidP="00DE63F6">
            <w:pPr>
              <w:rPr>
                <w:sz w:val="24"/>
                <w:szCs w:val="24"/>
                <w:lang w:val="lv-LV"/>
              </w:rPr>
            </w:pPr>
            <w:sdt>
              <w:sdtPr>
                <w:rPr>
                  <w:sz w:val="24"/>
                  <w:szCs w:val="24"/>
                  <w:lang w:val="lv-LV"/>
                </w:rPr>
                <w:id w:val="-1385718861"/>
                <w14:checkbox>
                  <w14:checked w14:val="0"/>
                  <w14:checkedState w14:val="2612" w14:font="MS Gothic"/>
                  <w14:uncheckedState w14:val="2610" w14:font="MS Gothic"/>
                </w14:checkbox>
              </w:sdtPr>
              <w:sdtContent>
                <w:r w:rsidR="00E01779">
                  <w:rPr>
                    <w:rFonts w:ascii="MS Gothic" w:eastAsia="MS Gothic" w:hAnsi="MS Gothic" w:hint="eastAsia"/>
                    <w:sz w:val="24"/>
                    <w:szCs w:val="24"/>
                    <w:lang w:val="lv-LV"/>
                  </w:rPr>
                  <w:t>☐</w:t>
                </w:r>
              </w:sdtContent>
            </w:sdt>
            <w:permEnd w:id="1951355241"/>
            <w:r w:rsidR="00A002BE" w:rsidRPr="00F30147">
              <w:rPr>
                <w:sz w:val="24"/>
                <w:szCs w:val="24"/>
                <w:lang w:val="lv-LV"/>
              </w:rPr>
              <w:t xml:space="preserve"> </w:t>
            </w:r>
            <w:r w:rsidR="00440215" w:rsidRPr="00F30147">
              <w:rPr>
                <w:sz w:val="24"/>
                <w:szCs w:val="24"/>
                <w:lang w:val="lv-LV"/>
              </w:rPr>
              <w:t>Profesionālās kvalifikācijas apliecība</w:t>
            </w:r>
          </w:p>
          <w:p w14:paraId="0EC7EFDB" w14:textId="77777777" w:rsidR="000751C3" w:rsidRPr="00D546F5" w:rsidRDefault="0079496C" w:rsidP="00D76A3C">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D76A3C" w:rsidRPr="000B2E64">
              <w:rPr>
                <w:b/>
                <w:sz w:val="28"/>
                <w:szCs w:val="28"/>
                <w:lang w:val="lv-LV" w:eastAsia="lv-LV"/>
              </w:rPr>
              <w:t>Gaisa kuģa mehāniķis</w:t>
            </w:r>
          </w:p>
        </w:tc>
      </w:tr>
      <w:tr w:rsidR="008978DE" w:rsidRPr="00D546F5" w14:paraId="303F6E0C" w14:textId="77777777" w:rsidTr="00B023A6">
        <w:trPr>
          <w:cantSplit/>
          <w:trHeight w:val="220"/>
        </w:trPr>
        <w:tc>
          <w:tcPr>
            <w:tcW w:w="10207" w:type="dxa"/>
          </w:tcPr>
          <w:p w14:paraId="43084B59"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0C6D9E99"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F177F9" w14:paraId="5610146B" w14:textId="77777777" w:rsidTr="00872D7E">
        <w:tc>
          <w:tcPr>
            <w:tcW w:w="10207" w:type="dxa"/>
            <w:shd w:val="clear" w:color="auto" w:fill="D9D9D9"/>
          </w:tcPr>
          <w:p w14:paraId="646A1E0F"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1192320544" w:edGrp="everyone"/>
      <w:tr w:rsidR="008978DE" w:rsidRPr="00D546F5" w14:paraId="1E87BE2C" w14:textId="77777777" w:rsidTr="000A654D">
        <w:trPr>
          <w:trHeight w:val="1032"/>
        </w:trPr>
        <w:tc>
          <w:tcPr>
            <w:tcW w:w="10207" w:type="dxa"/>
          </w:tcPr>
          <w:p w14:paraId="41EC2716"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2046091986"/>
                <w14:checkbox>
                  <w14:checked w14:val="0"/>
                  <w14:checkedState w14:val="2612" w14:font="MS Gothic"/>
                  <w14:uncheckedState w14:val="2610" w14:font="MS Gothic"/>
                </w14:checkbox>
              </w:sdtPr>
              <w:sdtContent>
                <w:r w:rsidR="00E01779">
                  <w:rPr>
                    <w:rFonts w:ascii="MS Gothic" w:eastAsia="MS Gothic" w:hAnsi="MS Gothic" w:hint="eastAsia"/>
                    <w:sz w:val="24"/>
                    <w:szCs w:val="24"/>
                    <w:lang w:val="lv-LV"/>
                  </w:rPr>
                  <w:t>☐</w:t>
                </w:r>
              </w:sdtContent>
            </w:sdt>
            <w:permEnd w:id="1192320544"/>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2119698942" w:edGrp="everyone"/>
          <w:p w14:paraId="1BA44525" w14:textId="77777777" w:rsidR="00D07181" w:rsidRPr="00052AF1" w:rsidRDefault="00000000" w:rsidP="00E90063">
            <w:pPr>
              <w:rPr>
                <w:rFonts w:ascii="Arial" w:hAnsi="Arial" w:cs="Arial"/>
                <w:shd w:val="clear" w:color="auto" w:fill="FFFFFF"/>
              </w:rPr>
            </w:pPr>
            <w:sdt>
              <w:sdtPr>
                <w:rPr>
                  <w:sz w:val="24"/>
                  <w:szCs w:val="24"/>
                  <w:lang w:val="lv-LV"/>
                </w:rPr>
                <w:id w:val="240918012"/>
                <w14:checkbox>
                  <w14:checked w14:val="0"/>
                  <w14:checkedState w14:val="2612" w14:font="MS Gothic"/>
                  <w14:uncheckedState w14:val="2610" w14:font="MS Gothic"/>
                </w14:checkbox>
              </w:sdtPr>
              <w:sdtContent>
                <w:r w:rsidR="00E01779">
                  <w:rPr>
                    <w:rFonts w:ascii="MS Gothic" w:eastAsia="MS Gothic" w:hAnsi="MS Gothic" w:hint="eastAsia"/>
                    <w:sz w:val="24"/>
                    <w:szCs w:val="24"/>
                    <w:lang w:val="lv-LV"/>
                  </w:rPr>
                  <w:t>☐</w:t>
                </w:r>
              </w:sdtContent>
            </w:sdt>
            <w:permEnd w:id="2119698942"/>
            <w:r w:rsidR="00BC2194" w:rsidRPr="00052AF1">
              <w:rPr>
                <w:sz w:val="24"/>
                <w:szCs w:val="24"/>
                <w:lang w:val="lv-LV"/>
              </w:rPr>
              <w:t xml:space="preserve"> </w:t>
            </w:r>
            <w:r w:rsidR="00D07181" w:rsidRPr="00052AF1">
              <w:rPr>
                <w:sz w:val="24"/>
                <w:szCs w:val="24"/>
                <w:shd w:val="clear" w:color="auto" w:fill="FFFFFF"/>
              </w:rPr>
              <w:t>A vocational qualification certificate</w:t>
            </w:r>
          </w:p>
          <w:p w14:paraId="07FD613B" w14:textId="77777777" w:rsidR="00E90063" w:rsidRPr="00052AF1" w:rsidRDefault="00E90063" w:rsidP="00357565">
            <w:pPr>
              <w:spacing w:after="120"/>
              <w:jc w:val="center"/>
              <w:rPr>
                <w:rFonts w:ascii="Arial" w:hAnsi="Arial"/>
                <w:b/>
                <w:sz w:val="24"/>
                <w:lang w:val="lv-LV"/>
              </w:rPr>
            </w:pPr>
            <w:r w:rsidRPr="00052AF1">
              <w:rPr>
                <w:sz w:val="24"/>
                <w:szCs w:val="24"/>
                <w:shd w:val="clear" w:color="auto" w:fill="FFFFFF"/>
              </w:rPr>
              <w:t xml:space="preserve">Vocational qualification: </w:t>
            </w:r>
            <w:r w:rsidR="008133C8" w:rsidRPr="000B2E64">
              <w:rPr>
                <w:b/>
                <w:sz w:val="28"/>
                <w:szCs w:val="28"/>
              </w:rPr>
              <w:t>Aircraft engine mechanic</w:t>
            </w:r>
            <w:r w:rsidR="008133C8" w:rsidRPr="000B2E64">
              <w:rPr>
                <w:b/>
                <w:sz w:val="28"/>
                <w:szCs w:val="28"/>
                <w:vertAlign w:val="superscript"/>
              </w:rPr>
              <w:t>**</w:t>
            </w:r>
          </w:p>
        </w:tc>
      </w:tr>
      <w:tr w:rsidR="008978DE" w:rsidRPr="00D546F5" w14:paraId="411CC207" w14:textId="77777777" w:rsidTr="00B023A6">
        <w:trPr>
          <w:trHeight w:val="213"/>
        </w:trPr>
        <w:tc>
          <w:tcPr>
            <w:tcW w:w="10207" w:type="dxa"/>
          </w:tcPr>
          <w:p w14:paraId="58975821"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074C70CC"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1D4F29E0" w14:textId="77777777" w:rsidTr="002E235A">
        <w:trPr>
          <w:trHeight w:val="249"/>
        </w:trPr>
        <w:tc>
          <w:tcPr>
            <w:tcW w:w="10207" w:type="dxa"/>
            <w:tcBorders>
              <w:bottom w:val="single" w:sz="4" w:space="0" w:color="auto"/>
            </w:tcBorders>
            <w:shd w:val="clear" w:color="auto" w:fill="D9D9D9"/>
          </w:tcPr>
          <w:p w14:paraId="1A8FE4F4"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287CC90A" w14:textId="77777777" w:rsidTr="002E235A">
        <w:trPr>
          <w:trHeight w:val="1691"/>
        </w:trPr>
        <w:tc>
          <w:tcPr>
            <w:tcW w:w="10207" w:type="dxa"/>
            <w:tcBorders>
              <w:top w:val="single" w:sz="4" w:space="0" w:color="auto"/>
              <w:bottom w:val="double" w:sz="4" w:space="0" w:color="auto"/>
            </w:tcBorders>
          </w:tcPr>
          <w:p w14:paraId="010649ED" w14:textId="77777777" w:rsidR="008133C8" w:rsidRPr="00155B7F" w:rsidRDefault="000B2E64" w:rsidP="00371500">
            <w:pPr>
              <w:spacing w:before="120"/>
              <w:jc w:val="both"/>
              <w:rPr>
                <w:lang w:val="lv-LV"/>
              </w:rPr>
            </w:pPr>
            <w:r w:rsidRPr="000B2E64">
              <w:rPr>
                <w:lang w:val="lv-LV"/>
              </w:rPr>
              <w:t>Gaisa kuģa mehāniķis veic sagatavošanas darbus gaisa kuģa tehniskajai apkopei, nodrošinot piekļuvi un sagatavojot specializēto aprīkojumu konkrēto darbu izpildei, kā arī veic gaisa kuģu, dzinēju un to komponentu apkopi un remontu uz gaisa kuģa vai remontdarbnīcā.Gaisa kuģa mehāniķis darba pienākumu izpildēstrādā sertificētā speciālista vadībā un uzraudzībā,ievēroar darba pienākumu izpildi saistītonormatīvo aktu prasības, tai skaitā tehniskās dokumentācijas -</w:t>
            </w:r>
            <w:r w:rsidR="009C5130">
              <w:rPr>
                <w:lang w:val="lv-LV"/>
              </w:rPr>
              <w:t xml:space="preserve"> </w:t>
            </w:r>
            <w:r w:rsidRPr="000B2E64">
              <w:rPr>
                <w:lang w:val="lv-LV"/>
              </w:rPr>
              <w:t>gaisa kuģa ražotāja instrukcijas, tehniskās ekspluatācijas rokasgrāmatas.</w:t>
            </w:r>
          </w:p>
          <w:p w14:paraId="694EAA83" w14:textId="77777777" w:rsidR="00155B7F" w:rsidRPr="00155B7F" w:rsidRDefault="008133C8" w:rsidP="00371500">
            <w:pPr>
              <w:spacing w:before="120"/>
              <w:jc w:val="both"/>
              <w:rPr>
                <w:color w:val="000000"/>
                <w:u w:val="single"/>
                <w:lang w:val="lv-LV"/>
              </w:rPr>
            </w:pPr>
            <w:r w:rsidRPr="00D43B90">
              <w:rPr>
                <w:color w:val="000000"/>
                <w:lang w:val="lv-LV"/>
              </w:rPr>
              <w:t>Apguvis k</w:t>
            </w:r>
            <w:r w:rsidR="00155B7F" w:rsidRPr="00D43B90">
              <w:rPr>
                <w:color w:val="000000"/>
                <w:lang w:val="lv-LV"/>
              </w:rPr>
              <w:t>ompetences šādu profesionālo pienākumu un uzdevumu veikšanai:</w:t>
            </w:r>
          </w:p>
          <w:p w14:paraId="09F0643F" w14:textId="77777777" w:rsidR="00155B7F" w:rsidRPr="00155B7F" w:rsidRDefault="000B2E64" w:rsidP="00155B7F">
            <w:pPr>
              <w:jc w:val="both"/>
              <w:rPr>
                <w:lang w:val="lv-LV"/>
              </w:rPr>
            </w:pPr>
            <w:r>
              <w:rPr>
                <w:lang w:val="lv-LV"/>
              </w:rPr>
              <w:t>3.1. </w:t>
            </w:r>
            <w:r w:rsidR="00155B7F" w:rsidRPr="00155B7F">
              <w:rPr>
                <w:lang w:val="lv-LV"/>
              </w:rPr>
              <w:t xml:space="preserve">Sagatavošanās </w:t>
            </w:r>
            <w:r>
              <w:rPr>
                <w:lang w:val="lv-LV"/>
              </w:rPr>
              <w:t>gaisa kuģa tehniskajai apkopei:</w:t>
            </w:r>
          </w:p>
          <w:p w14:paraId="66427F1B" w14:textId="77777777" w:rsidR="00155B7F" w:rsidRPr="00155B7F" w:rsidRDefault="000B2E64" w:rsidP="00371500">
            <w:pPr>
              <w:ind w:firstLine="626"/>
              <w:jc w:val="both"/>
              <w:rPr>
                <w:lang w:val="lv-LV"/>
              </w:rPr>
            </w:pPr>
            <w:r>
              <w:rPr>
                <w:lang w:val="lv-LV"/>
              </w:rPr>
              <w:t>‒ iepazīties ar darba uzdevumu;</w:t>
            </w:r>
          </w:p>
          <w:p w14:paraId="20130DD2" w14:textId="77777777" w:rsidR="00155B7F" w:rsidRPr="00155B7F" w:rsidRDefault="00155B7F" w:rsidP="00371500">
            <w:pPr>
              <w:ind w:firstLine="626"/>
              <w:jc w:val="both"/>
              <w:rPr>
                <w:lang w:val="lv-LV"/>
              </w:rPr>
            </w:pPr>
            <w:r w:rsidRPr="00155B7F">
              <w:rPr>
                <w:lang w:val="lv-LV"/>
              </w:rPr>
              <w:t>‒ sagata</w:t>
            </w:r>
            <w:r w:rsidR="000B2E64">
              <w:rPr>
                <w:lang w:val="lv-LV"/>
              </w:rPr>
              <w:t>voties darba uzdevuma izpildei;</w:t>
            </w:r>
          </w:p>
          <w:p w14:paraId="1605F10E" w14:textId="77777777" w:rsidR="00155B7F" w:rsidRPr="00155B7F" w:rsidRDefault="00155B7F" w:rsidP="00371500">
            <w:pPr>
              <w:ind w:firstLine="626"/>
              <w:jc w:val="both"/>
              <w:rPr>
                <w:lang w:val="lv-LV"/>
              </w:rPr>
            </w:pPr>
            <w:r w:rsidRPr="00155B7F">
              <w:rPr>
                <w:lang w:val="lv-LV"/>
              </w:rPr>
              <w:t xml:space="preserve">‒ nodrošināt gaisa kuģa un aprīkojuma </w:t>
            </w:r>
            <w:r w:rsidR="000B2E64">
              <w:rPr>
                <w:lang w:val="lv-LV"/>
              </w:rPr>
              <w:t>drošību (uz perona vai angārā);</w:t>
            </w:r>
          </w:p>
          <w:p w14:paraId="7CFD6FAA" w14:textId="77777777" w:rsidR="00155B7F" w:rsidRPr="00155B7F" w:rsidRDefault="00155B7F" w:rsidP="00371500">
            <w:pPr>
              <w:ind w:firstLine="626"/>
              <w:jc w:val="both"/>
              <w:rPr>
                <w:lang w:val="lv-LV"/>
              </w:rPr>
            </w:pPr>
            <w:r w:rsidRPr="00155B7F">
              <w:rPr>
                <w:lang w:val="lv-LV"/>
              </w:rPr>
              <w:t>‒ pievienot gaisa kuģim zemes str</w:t>
            </w:r>
            <w:r w:rsidR="000B2E64">
              <w:rPr>
                <w:lang w:val="lv-LV"/>
              </w:rPr>
              <w:t>āvas un citus enerģijas avotus;</w:t>
            </w:r>
          </w:p>
          <w:p w14:paraId="21B1B4D6" w14:textId="77777777" w:rsidR="00155B7F" w:rsidRPr="00155B7F" w:rsidRDefault="00155B7F" w:rsidP="00371500">
            <w:pPr>
              <w:ind w:firstLine="626"/>
              <w:jc w:val="both"/>
              <w:rPr>
                <w:lang w:val="lv-LV"/>
              </w:rPr>
            </w:pPr>
            <w:r w:rsidRPr="00155B7F">
              <w:rPr>
                <w:lang w:val="lv-LV"/>
              </w:rPr>
              <w:t>‒ nodrošināt piekļuvi mezgliem, mehānismiem, agregātiem un citam aprīk</w:t>
            </w:r>
            <w:r w:rsidR="000B2E64">
              <w:rPr>
                <w:lang w:val="lv-LV"/>
              </w:rPr>
              <w:t>ojumam darba uzdevuma izpildei;</w:t>
            </w:r>
          </w:p>
          <w:p w14:paraId="397334C2" w14:textId="77777777" w:rsidR="00155B7F" w:rsidRDefault="00155B7F" w:rsidP="00371500">
            <w:pPr>
              <w:ind w:firstLine="626"/>
              <w:jc w:val="both"/>
              <w:rPr>
                <w:lang w:val="lv-LV"/>
              </w:rPr>
            </w:pPr>
            <w:r w:rsidRPr="00155B7F">
              <w:rPr>
                <w:lang w:val="lv-LV"/>
              </w:rPr>
              <w:t>‒ veikt gaisa kuģa apkopes zonas sag</w:t>
            </w:r>
            <w:r w:rsidR="000B2E64">
              <w:rPr>
                <w:lang w:val="lv-LV"/>
              </w:rPr>
              <w:t>atavošanas un tīrīšanas darbus.</w:t>
            </w:r>
          </w:p>
          <w:p w14:paraId="13BBC71A" w14:textId="77777777" w:rsidR="00155B7F" w:rsidRPr="00155B7F" w:rsidRDefault="00155B7F" w:rsidP="000B2E64">
            <w:pPr>
              <w:jc w:val="both"/>
              <w:rPr>
                <w:lang w:val="lv-LV"/>
              </w:rPr>
            </w:pPr>
          </w:p>
          <w:p w14:paraId="25D1F502" w14:textId="77777777" w:rsidR="00155B7F" w:rsidRPr="00155B7F" w:rsidRDefault="000B2E64" w:rsidP="00155B7F">
            <w:pPr>
              <w:jc w:val="both"/>
              <w:rPr>
                <w:lang w:val="lv-LV"/>
              </w:rPr>
            </w:pPr>
            <w:r>
              <w:rPr>
                <w:lang w:val="lv-LV"/>
              </w:rPr>
              <w:t>3.2. </w:t>
            </w:r>
            <w:r w:rsidR="00155B7F" w:rsidRPr="00155B7F">
              <w:rPr>
                <w:lang w:val="lv-LV"/>
              </w:rPr>
              <w:t>Plānoto tehniskās apkopes darbu veikš</w:t>
            </w:r>
            <w:r>
              <w:rPr>
                <w:lang w:val="lv-LV"/>
              </w:rPr>
              <w:t>ana:</w:t>
            </w:r>
          </w:p>
          <w:p w14:paraId="02B108ED" w14:textId="77777777" w:rsidR="00155B7F" w:rsidRPr="00155B7F" w:rsidRDefault="00155B7F" w:rsidP="00371500">
            <w:pPr>
              <w:ind w:firstLine="626"/>
              <w:jc w:val="both"/>
              <w:rPr>
                <w:lang w:val="lv-LV"/>
              </w:rPr>
            </w:pPr>
            <w:r w:rsidRPr="00155B7F">
              <w:rPr>
                <w:lang w:val="lv-LV"/>
              </w:rPr>
              <w:t>‒ veikt vizuā</w:t>
            </w:r>
            <w:r w:rsidR="000B2E64">
              <w:rPr>
                <w:lang w:val="lv-LV"/>
              </w:rPr>
              <w:t>lo gaisa kuģa elementu apskati;</w:t>
            </w:r>
          </w:p>
          <w:p w14:paraId="5CB00C3E" w14:textId="77777777" w:rsidR="00155B7F" w:rsidRPr="00155B7F" w:rsidRDefault="00155B7F" w:rsidP="00371500">
            <w:pPr>
              <w:ind w:firstLine="626"/>
              <w:jc w:val="both"/>
              <w:rPr>
                <w:lang w:val="lv-LV"/>
              </w:rPr>
            </w:pPr>
            <w:r w:rsidRPr="00155B7F">
              <w:rPr>
                <w:lang w:val="lv-LV"/>
              </w:rPr>
              <w:t>‒ veikt gaisa kuģa kus</w:t>
            </w:r>
            <w:r w:rsidR="000B2E64">
              <w:rPr>
                <w:lang w:val="lv-LV"/>
              </w:rPr>
              <w:t>tīgo elementu eļļošanas darbus;</w:t>
            </w:r>
          </w:p>
          <w:p w14:paraId="68D27D71" w14:textId="77777777" w:rsidR="00155B7F" w:rsidRPr="00155B7F" w:rsidRDefault="00155B7F" w:rsidP="00371500">
            <w:pPr>
              <w:ind w:firstLine="626"/>
              <w:jc w:val="both"/>
              <w:rPr>
                <w:lang w:val="lv-LV"/>
              </w:rPr>
            </w:pPr>
            <w:r w:rsidRPr="00155B7F">
              <w:rPr>
                <w:lang w:val="lv-LV"/>
              </w:rPr>
              <w:t>‒ veikt tehnisko gāzu spiediena un pneimatisko sistēm</w:t>
            </w:r>
            <w:r w:rsidR="000B2E64">
              <w:rPr>
                <w:lang w:val="lv-LV"/>
              </w:rPr>
              <w:t>u pārbaudes un uzpildes darbus;</w:t>
            </w:r>
          </w:p>
          <w:p w14:paraId="6E233D80" w14:textId="77777777" w:rsidR="00155B7F" w:rsidRPr="00155B7F" w:rsidRDefault="00155B7F" w:rsidP="00371500">
            <w:pPr>
              <w:ind w:firstLine="626"/>
              <w:jc w:val="both"/>
              <w:rPr>
                <w:lang w:val="lv-LV"/>
              </w:rPr>
            </w:pPr>
            <w:r w:rsidRPr="00155B7F">
              <w:rPr>
                <w:lang w:val="lv-LV"/>
              </w:rPr>
              <w:t>‒ veikt hidrauliskā</w:t>
            </w:r>
            <w:r w:rsidR="000B2E64">
              <w:rPr>
                <w:lang w:val="lv-LV"/>
              </w:rPr>
              <w:t>s sistēmas pārbaudi un uzpildi;</w:t>
            </w:r>
          </w:p>
          <w:p w14:paraId="58FB5574" w14:textId="77777777" w:rsidR="00155B7F" w:rsidRPr="00155B7F" w:rsidRDefault="00155B7F" w:rsidP="00371500">
            <w:pPr>
              <w:ind w:firstLine="626"/>
              <w:jc w:val="both"/>
              <w:rPr>
                <w:lang w:val="lv-LV"/>
              </w:rPr>
            </w:pPr>
            <w:r w:rsidRPr="00155B7F">
              <w:rPr>
                <w:lang w:val="lv-LV"/>
              </w:rPr>
              <w:t>‒ veikt eļļošan</w:t>
            </w:r>
            <w:r w:rsidR="000B2E64">
              <w:rPr>
                <w:lang w:val="lv-LV"/>
              </w:rPr>
              <w:t>as sistēmu pārbaudi un uzpildi;</w:t>
            </w:r>
          </w:p>
          <w:p w14:paraId="3D0A2A05" w14:textId="77777777" w:rsidR="00155B7F" w:rsidRPr="00155B7F" w:rsidRDefault="00155B7F" w:rsidP="00371500">
            <w:pPr>
              <w:ind w:firstLine="626"/>
              <w:jc w:val="both"/>
              <w:rPr>
                <w:lang w:val="lv-LV"/>
              </w:rPr>
            </w:pPr>
            <w:r w:rsidRPr="00155B7F">
              <w:rPr>
                <w:lang w:val="lv-LV"/>
              </w:rPr>
              <w:t>‒ piedalītie</w:t>
            </w:r>
            <w:r w:rsidR="000B2E64">
              <w:rPr>
                <w:lang w:val="lv-LV"/>
              </w:rPr>
              <w:t>s gaisa kuģa tehniskajā apkopē;</w:t>
            </w:r>
          </w:p>
          <w:p w14:paraId="49FAC45A" w14:textId="77777777" w:rsidR="00155B7F" w:rsidRPr="00155B7F" w:rsidRDefault="00155B7F" w:rsidP="00371500">
            <w:pPr>
              <w:ind w:firstLine="626"/>
              <w:jc w:val="both"/>
              <w:rPr>
                <w:lang w:val="lv-LV"/>
              </w:rPr>
            </w:pPr>
            <w:r w:rsidRPr="00155B7F">
              <w:rPr>
                <w:lang w:val="lv-LV"/>
              </w:rPr>
              <w:t>‒ piedalīties gaisa kuģa dzinēju u</w:t>
            </w:r>
            <w:r w:rsidR="000B2E64">
              <w:rPr>
                <w:lang w:val="lv-LV"/>
              </w:rPr>
              <w:t>n tā sistēmu tehniskajā apkopē;</w:t>
            </w:r>
          </w:p>
          <w:p w14:paraId="344B95ED" w14:textId="77777777" w:rsidR="00155B7F" w:rsidRPr="00155B7F" w:rsidRDefault="00155B7F" w:rsidP="00371500">
            <w:pPr>
              <w:ind w:firstLine="626"/>
              <w:jc w:val="both"/>
              <w:rPr>
                <w:lang w:val="lv-LV"/>
              </w:rPr>
            </w:pPr>
            <w:r w:rsidRPr="00155B7F">
              <w:rPr>
                <w:lang w:val="lv-LV"/>
              </w:rPr>
              <w:t xml:space="preserve">‒ piedalīties pretlietus un </w:t>
            </w:r>
            <w:r w:rsidR="000B2E64">
              <w:rPr>
                <w:lang w:val="lv-LV"/>
              </w:rPr>
              <w:t>pretapledošanas sistēmu apkopē;</w:t>
            </w:r>
          </w:p>
          <w:p w14:paraId="52C367C8" w14:textId="77777777" w:rsidR="00155B7F" w:rsidRPr="00155B7F" w:rsidRDefault="00155B7F" w:rsidP="00371500">
            <w:pPr>
              <w:ind w:firstLine="626"/>
              <w:jc w:val="both"/>
              <w:rPr>
                <w:lang w:val="lv-LV"/>
              </w:rPr>
            </w:pPr>
            <w:r w:rsidRPr="00155B7F">
              <w:rPr>
                <w:lang w:val="lv-LV"/>
              </w:rPr>
              <w:t>‒ piedalīties elektrisko sistēmu pā</w:t>
            </w:r>
            <w:r w:rsidR="000B2E64">
              <w:rPr>
                <w:lang w:val="lv-LV"/>
              </w:rPr>
              <w:t>rbaudē un elementu nomaiņā;</w:t>
            </w:r>
          </w:p>
          <w:p w14:paraId="2D7156D3" w14:textId="77777777" w:rsidR="00155B7F" w:rsidRDefault="00155B7F" w:rsidP="00371500">
            <w:pPr>
              <w:ind w:firstLine="626"/>
              <w:jc w:val="both"/>
              <w:rPr>
                <w:lang w:val="lv-LV"/>
              </w:rPr>
            </w:pPr>
            <w:r w:rsidRPr="00155B7F">
              <w:rPr>
                <w:lang w:val="lv-LV"/>
              </w:rPr>
              <w:lastRenderedPageBreak/>
              <w:t xml:space="preserve">‒ veikt gaisa </w:t>
            </w:r>
            <w:r w:rsidR="000B2E64">
              <w:rPr>
                <w:lang w:val="lv-LV"/>
              </w:rPr>
              <w:t>kuģa salona pārbaudi un apkopi.</w:t>
            </w:r>
          </w:p>
          <w:p w14:paraId="701C9718" w14:textId="77777777" w:rsidR="00155B7F" w:rsidRPr="00155B7F" w:rsidRDefault="000B2E64" w:rsidP="00371500">
            <w:pPr>
              <w:spacing w:before="120"/>
              <w:jc w:val="both"/>
              <w:rPr>
                <w:lang w:val="lv-LV"/>
              </w:rPr>
            </w:pPr>
            <w:r>
              <w:rPr>
                <w:lang w:val="lv-LV"/>
              </w:rPr>
              <w:t>3.3. </w:t>
            </w:r>
            <w:r w:rsidR="00155B7F" w:rsidRPr="00155B7F">
              <w:rPr>
                <w:lang w:val="lv-LV"/>
              </w:rPr>
              <w:t>Gais</w:t>
            </w:r>
            <w:r>
              <w:rPr>
                <w:lang w:val="lv-LV"/>
              </w:rPr>
              <w:t>a kuģa remonta darbu veikšana:</w:t>
            </w:r>
          </w:p>
          <w:p w14:paraId="13DD67A3" w14:textId="77777777" w:rsidR="00155B7F" w:rsidRPr="00155B7F" w:rsidRDefault="00155B7F" w:rsidP="00371500">
            <w:pPr>
              <w:ind w:firstLine="626"/>
              <w:jc w:val="both"/>
              <w:rPr>
                <w:lang w:val="lv-LV"/>
              </w:rPr>
            </w:pPr>
            <w:r w:rsidRPr="00155B7F">
              <w:rPr>
                <w:lang w:val="lv-LV"/>
              </w:rPr>
              <w:t>‒ piedalīties gaisa kuģa sistēmu un kom</w:t>
            </w:r>
            <w:r w:rsidR="000B2E64">
              <w:rPr>
                <w:lang w:val="lv-LV"/>
              </w:rPr>
              <w:t>ponentu defektēšanā un remontā;</w:t>
            </w:r>
          </w:p>
          <w:p w14:paraId="2FDD8BB1" w14:textId="77777777" w:rsidR="00155B7F" w:rsidRPr="00155B7F" w:rsidRDefault="00155B7F" w:rsidP="00371500">
            <w:pPr>
              <w:ind w:firstLine="626"/>
              <w:jc w:val="both"/>
              <w:rPr>
                <w:lang w:val="lv-LV"/>
              </w:rPr>
            </w:pPr>
            <w:r w:rsidRPr="00155B7F">
              <w:rPr>
                <w:lang w:val="lv-LV"/>
              </w:rPr>
              <w:t>‒ piedalīties gaisa kuģa korpusa (planiera) un tā sistēmu remontd</w:t>
            </w:r>
            <w:r w:rsidR="000B2E64">
              <w:rPr>
                <w:lang w:val="lv-LV"/>
              </w:rPr>
              <w:t>arbos;</w:t>
            </w:r>
          </w:p>
          <w:p w14:paraId="6144D6F9" w14:textId="77777777" w:rsidR="00155B7F" w:rsidRPr="00155B7F" w:rsidRDefault="00155B7F" w:rsidP="00371500">
            <w:pPr>
              <w:ind w:firstLine="626"/>
              <w:jc w:val="both"/>
              <w:rPr>
                <w:lang w:val="lv-LV"/>
              </w:rPr>
            </w:pPr>
            <w:r w:rsidRPr="00155B7F">
              <w:rPr>
                <w:lang w:val="lv-LV"/>
              </w:rPr>
              <w:t>‒ piedalīties ga</w:t>
            </w:r>
            <w:r w:rsidR="000B2E64">
              <w:rPr>
                <w:lang w:val="lv-LV"/>
              </w:rPr>
              <w:t>isa kuģa agregātu remontdarbos;</w:t>
            </w:r>
          </w:p>
          <w:p w14:paraId="28F7E7D9" w14:textId="77777777" w:rsidR="00155B7F" w:rsidRPr="00155B7F" w:rsidRDefault="00155B7F" w:rsidP="00371500">
            <w:pPr>
              <w:ind w:firstLine="626"/>
              <w:jc w:val="both"/>
              <w:rPr>
                <w:lang w:val="lv-LV"/>
              </w:rPr>
            </w:pPr>
            <w:r w:rsidRPr="00155B7F">
              <w:rPr>
                <w:lang w:val="lv-LV"/>
              </w:rPr>
              <w:t>‒ piedalīties gaisa kuģ</w:t>
            </w:r>
            <w:r w:rsidR="000B2E64">
              <w:rPr>
                <w:lang w:val="lv-LV"/>
              </w:rPr>
              <w:t>a vadības sistēmu remontdarbos;</w:t>
            </w:r>
          </w:p>
          <w:p w14:paraId="49863E0F" w14:textId="77777777" w:rsidR="00155B7F" w:rsidRDefault="00155B7F" w:rsidP="00371500">
            <w:pPr>
              <w:ind w:firstLine="626"/>
              <w:jc w:val="both"/>
              <w:rPr>
                <w:lang w:val="lv-LV"/>
              </w:rPr>
            </w:pPr>
            <w:r w:rsidRPr="00155B7F">
              <w:rPr>
                <w:lang w:val="lv-LV"/>
              </w:rPr>
              <w:t xml:space="preserve">‒ piedalīties </w:t>
            </w:r>
            <w:r w:rsidR="000B2E64">
              <w:rPr>
                <w:lang w:val="lv-LV"/>
              </w:rPr>
              <w:t>gaisa kuģa salona remontdarbos.</w:t>
            </w:r>
          </w:p>
          <w:p w14:paraId="3E079134" w14:textId="77777777" w:rsidR="00155B7F" w:rsidRPr="00155B7F" w:rsidRDefault="00155B7F" w:rsidP="000B2E64">
            <w:pPr>
              <w:jc w:val="both"/>
              <w:rPr>
                <w:lang w:val="lv-LV"/>
              </w:rPr>
            </w:pPr>
          </w:p>
          <w:p w14:paraId="435A43DE" w14:textId="77777777" w:rsidR="00155B7F" w:rsidRPr="00155B7F" w:rsidRDefault="000B2E64" w:rsidP="00155B7F">
            <w:pPr>
              <w:jc w:val="both"/>
              <w:rPr>
                <w:lang w:val="lv-LV"/>
              </w:rPr>
            </w:pPr>
            <w:r>
              <w:rPr>
                <w:lang w:val="lv-LV"/>
              </w:rPr>
              <w:t>3.4. </w:t>
            </w:r>
            <w:r w:rsidR="00155B7F" w:rsidRPr="00155B7F">
              <w:rPr>
                <w:lang w:val="lv-LV"/>
              </w:rPr>
              <w:t>Noslēguma darbu veikšana pirms g</w:t>
            </w:r>
            <w:r>
              <w:rPr>
                <w:lang w:val="lv-LV"/>
              </w:rPr>
              <w:t>aisa kuģa nodošanas lidojumiem:</w:t>
            </w:r>
          </w:p>
          <w:p w14:paraId="78EA7C87" w14:textId="77777777" w:rsidR="00155B7F" w:rsidRPr="00155B7F" w:rsidRDefault="000B2E64" w:rsidP="00371500">
            <w:pPr>
              <w:ind w:firstLine="626"/>
              <w:jc w:val="both"/>
              <w:rPr>
                <w:lang w:val="lv-LV"/>
              </w:rPr>
            </w:pPr>
            <w:r>
              <w:rPr>
                <w:lang w:val="lv-LV"/>
              </w:rPr>
              <w:t>‒ sakārtot darba vietu;</w:t>
            </w:r>
          </w:p>
          <w:p w14:paraId="56B841ED" w14:textId="77777777" w:rsidR="00155B7F" w:rsidRPr="00155B7F" w:rsidRDefault="00155B7F" w:rsidP="00371500">
            <w:pPr>
              <w:ind w:firstLine="626"/>
              <w:jc w:val="both"/>
              <w:rPr>
                <w:lang w:val="lv-LV"/>
              </w:rPr>
            </w:pPr>
            <w:r w:rsidRPr="00155B7F">
              <w:rPr>
                <w:lang w:val="lv-LV"/>
              </w:rPr>
              <w:t xml:space="preserve">‒ veikt </w:t>
            </w:r>
            <w:r w:rsidR="000B2E64">
              <w:rPr>
                <w:lang w:val="lv-LV"/>
              </w:rPr>
              <w:t>izmantoto instrumentu uzskaiti;</w:t>
            </w:r>
          </w:p>
          <w:p w14:paraId="75C5F6BD" w14:textId="77777777" w:rsidR="00155B7F" w:rsidRPr="00155B7F" w:rsidRDefault="00155B7F" w:rsidP="00371500">
            <w:pPr>
              <w:ind w:firstLine="626"/>
              <w:jc w:val="both"/>
              <w:rPr>
                <w:lang w:val="lv-LV"/>
              </w:rPr>
            </w:pPr>
            <w:r w:rsidRPr="00155B7F">
              <w:rPr>
                <w:lang w:val="lv-LV"/>
              </w:rPr>
              <w:t>‒ aizpildīt gaisa kuģa t</w:t>
            </w:r>
            <w:r w:rsidR="000B2E64">
              <w:rPr>
                <w:lang w:val="lv-LV"/>
              </w:rPr>
              <w:t>ehniskās apkopes dokumentāciju;</w:t>
            </w:r>
          </w:p>
          <w:p w14:paraId="4697A21A" w14:textId="77777777" w:rsidR="00155B7F" w:rsidRDefault="00155B7F" w:rsidP="00371500">
            <w:pPr>
              <w:ind w:firstLine="626"/>
              <w:jc w:val="both"/>
              <w:rPr>
                <w:lang w:val="lv-LV"/>
              </w:rPr>
            </w:pPr>
            <w:r w:rsidRPr="00155B7F">
              <w:rPr>
                <w:lang w:val="lv-LV"/>
              </w:rPr>
              <w:t>‒ pieda</w:t>
            </w:r>
            <w:r w:rsidR="000B2E64">
              <w:rPr>
                <w:lang w:val="lv-LV"/>
              </w:rPr>
              <w:t>līties gaisa kuģa pārvietošanā.</w:t>
            </w:r>
          </w:p>
          <w:p w14:paraId="42329996" w14:textId="77777777" w:rsidR="00155B7F" w:rsidRPr="00155B7F" w:rsidRDefault="00155B7F" w:rsidP="000B2E64">
            <w:pPr>
              <w:jc w:val="both"/>
              <w:rPr>
                <w:lang w:val="lv-LV"/>
              </w:rPr>
            </w:pPr>
          </w:p>
          <w:p w14:paraId="2A3AD6AD" w14:textId="77777777" w:rsidR="00155B7F" w:rsidRPr="00155B7F" w:rsidRDefault="000B2E64" w:rsidP="00155B7F">
            <w:pPr>
              <w:jc w:val="both"/>
              <w:rPr>
                <w:lang w:val="lv-LV"/>
              </w:rPr>
            </w:pPr>
            <w:r>
              <w:rPr>
                <w:lang w:val="lv-LV"/>
              </w:rPr>
              <w:t>3.5. </w:t>
            </w:r>
            <w:r w:rsidR="00155B7F" w:rsidRPr="00155B7F">
              <w:rPr>
                <w:lang w:val="lv-LV"/>
              </w:rPr>
              <w:t>Darba tiesību, darba aizsardzības un vides a</w:t>
            </w:r>
            <w:r>
              <w:rPr>
                <w:lang w:val="lv-LV"/>
              </w:rPr>
              <w:t>izsardzības prasību ievērošana:</w:t>
            </w:r>
          </w:p>
          <w:p w14:paraId="2E4A73C1" w14:textId="77777777" w:rsidR="00155B7F" w:rsidRPr="00155B7F" w:rsidRDefault="00155B7F" w:rsidP="00371500">
            <w:pPr>
              <w:ind w:firstLine="626"/>
              <w:jc w:val="both"/>
              <w:rPr>
                <w:lang w:val="lv-LV"/>
              </w:rPr>
            </w:pPr>
            <w:r w:rsidRPr="00155B7F">
              <w:rPr>
                <w:lang w:val="lv-LV"/>
              </w:rPr>
              <w:t>‒ ievērot elektrodrošības un ugun</w:t>
            </w:r>
            <w:r w:rsidR="000B2E64">
              <w:rPr>
                <w:lang w:val="lv-LV"/>
              </w:rPr>
              <w:t>sdrošības prasības darba vietā;</w:t>
            </w:r>
          </w:p>
          <w:p w14:paraId="794782D5" w14:textId="77777777" w:rsidR="00155B7F" w:rsidRPr="00155B7F" w:rsidRDefault="00155B7F" w:rsidP="00371500">
            <w:pPr>
              <w:ind w:firstLine="626"/>
              <w:jc w:val="both"/>
              <w:rPr>
                <w:lang w:val="lv-LV"/>
              </w:rPr>
            </w:pPr>
            <w:r w:rsidRPr="00155B7F">
              <w:rPr>
                <w:lang w:val="lv-LV"/>
              </w:rPr>
              <w:t>‒ ievērot vides aiz</w:t>
            </w:r>
            <w:r w:rsidR="000B2E64">
              <w:rPr>
                <w:lang w:val="lv-LV"/>
              </w:rPr>
              <w:t>sardzības prasības darba vietā;</w:t>
            </w:r>
          </w:p>
          <w:p w14:paraId="47732FC5" w14:textId="77777777" w:rsidR="00155B7F" w:rsidRPr="00155B7F" w:rsidRDefault="00155B7F" w:rsidP="00371500">
            <w:pPr>
              <w:ind w:firstLine="626"/>
              <w:jc w:val="both"/>
              <w:rPr>
                <w:lang w:val="lv-LV"/>
              </w:rPr>
            </w:pPr>
            <w:r w:rsidRPr="00155B7F">
              <w:rPr>
                <w:lang w:val="lv-LV"/>
              </w:rPr>
              <w:t>‒ lietot individuālos un kolektīvos darba aizsardzības līdzekļus un drošības ierīces;</w:t>
            </w:r>
          </w:p>
          <w:p w14:paraId="28FC854A" w14:textId="77777777" w:rsidR="00155B7F" w:rsidRPr="00155B7F" w:rsidRDefault="00155B7F" w:rsidP="00371500">
            <w:pPr>
              <w:ind w:firstLine="626"/>
              <w:jc w:val="both"/>
              <w:rPr>
                <w:lang w:val="lv-LV"/>
              </w:rPr>
            </w:pPr>
            <w:r w:rsidRPr="00155B7F">
              <w:rPr>
                <w:lang w:val="lv-LV"/>
              </w:rPr>
              <w:t>‒ lietot ergonomiskos da</w:t>
            </w:r>
            <w:r w:rsidR="000B2E64">
              <w:rPr>
                <w:lang w:val="lv-LV"/>
              </w:rPr>
              <w:t>rba paņēmienus un instrumentus;</w:t>
            </w:r>
          </w:p>
          <w:p w14:paraId="7A9230DC" w14:textId="77777777" w:rsidR="00155B7F" w:rsidRPr="00155B7F" w:rsidRDefault="00155B7F" w:rsidP="00371500">
            <w:pPr>
              <w:ind w:firstLine="626"/>
              <w:jc w:val="both"/>
              <w:rPr>
                <w:lang w:val="lv-LV"/>
              </w:rPr>
            </w:pPr>
            <w:r w:rsidRPr="00155B7F">
              <w:rPr>
                <w:lang w:val="lv-LV"/>
              </w:rPr>
              <w:t>‒ nelaimes gadījumā rīkoties atbilstoši situāc</w:t>
            </w:r>
            <w:r w:rsidR="000B2E64">
              <w:rPr>
                <w:lang w:val="lv-LV"/>
              </w:rPr>
              <w:t>ijai un sniegt pirmo palīdzību;</w:t>
            </w:r>
          </w:p>
          <w:p w14:paraId="556964FA" w14:textId="77777777" w:rsidR="00155B7F" w:rsidRPr="00155B7F" w:rsidRDefault="00155B7F" w:rsidP="00371500">
            <w:pPr>
              <w:ind w:firstLine="626"/>
              <w:jc w:val="both"/>
              <w:rPr>
                <w:lang w:val="lv-LV"/>
              </w:rPr>
            </w:pPr>
            <w:r w:rsidRPr="00155B7F">
              <w:rPr>
                <w:lang w:val="lv-LV"/>
              </w:rPr>
              <w:t>‒ ievērot darba aizsard</w:t>
            </w:r>
            <w:r w:rsidR="000B2E64">
              <w:rPr>
                <w:lang w:val="lv-LV"/>
              </w:rPr>
              <w:t>zības prasības darbam augstumā;</w:t>
            </w:r>
          </w:p>
          <w:p w14:paraId="4753AACE" w14:textId="77777777" w:rsidR="00155B7F" w:rsidRPr="000B2E64" w:rsidRDefault="00155B7F" w:rsidP="00371500">
            <w:pPr>
              <w:ind w:firstLine="626"/>
              <w:jc w:val="both"/>
              <w:rPr>
                <w:u w:val="single"/>
                <w:lang w:val="lv-LV"/>
              </w:rPr>
            </w:pPr>
            <w:r w:rsidRPr="00155B7F">
              <w:rPr>
                <w:lang w:val="lv-LV"/>
              </w:rPr>
              <w:t xml:space="preserve">‒ ievērot darba tiesisko </w:t>
            </w:r>
            <w:r w:rsidRPr="000B2E64">
              <w:rPr>
                <w:lang w:val="lv-LV"/>
              </w:rPr>
              <w:t>attiecību normas.</w:t>
            </w:r>
          </w:p>
          <w:p w14:paraId="6FCC6E76" w14:textId="77777777" w:rsidR="00FF54CB" w:rsidRPr="00825699" w:rsidRDefault="00FF54CB" w:rsidP="00FF54CB">
            <w:pPr>
              <w:jc w:val="both"/>
              <w:rPr>
                <w:color w:val="000000"/>
                <w:lang w:val="lv-LV"/>
              </w:rPr>
            </w:pPr>
          </w:p>
          <w:p w14:paraId="10B6859A" w14:textId="77777777" w:rsidR="00E03091" w:rsidRPr="00D43B90" w:rsidRDefault="00E03091" w:rsidP="002E235A">
            <w:pPr>
              <w:jc w:val="both"/>
              <w:rPr>
                <w:color w:val="000000"/>
                <w:lang w:val="lv-LV"/>
              </w:rPr>
            </w:pPr>
            <w:permStart w:id="1683050590" w:edGrp="everyone"/>
            <w:r w:rsidRPr="00D43B90">
              <w:rPr>
                <w:color w:val="000000"/>
                <w:lang w:val="lv-LV"/>
              </w:rPr>
              <w:t>Papildu kompetences:</w:t>
            </w:r>
          </w:p>
          <w:p w14:paraId="45302B9A" w14:textId="77777777" w:rsidR="00E03091" w:rsidRPr="007B2ACD" w:rsidRDefault="003E788A" w:rsidP="00371500">
            <w:pPr>
              <w:ind w:left="716"/>
              <w:jc w:val="both"/>
              <w:rPr>
                <w:i/>
                <w:color w:val="000000"/>
                <w:lang w:val="lv-LV"/>
              </w:rPr>
            </w:pPr>
            <w:r>
              <w:rPr>
                <w:i/>
                <w:color w:val="1F3864"/>
                <w:lang w:val="lv-LV"/>
              </w:rPr>
              <w:t xml:space="preserve">̶  </w:t>
            </w:r>
            <w:r w:rsidR="00E03091" w:rsidRPr="00206636">
              <w:rPr>
                <w:i/>
                <w:color w:val="1F3864"/>
                <w:lang w:val="lv-LV"/>
              </w:rPr>
              <w:t>&lt;&lt;</w:t>
            </w:r>
            <w:r w:rsidR="00E03091" w:rsidRPr="007B2ACD">
              <w:rPr>
                <w:i/>
                <w:color w:val="1F3864"/>
                <w:lang w:val="lv-LV"/>
              </w:rPr>
              <w:t xml:space="preserve">Aizpilda </w:t>
            </w:r>
            <w:r w:rsidR="00E03091" w:rsidRPr="00DA5AFF">
              <w:rPr>
                <w:i/>
                <w:color w:val="1F3864"/>
                <w:lang w:val="lv-LV"/>
              </w:rPr>
              <w:t>izglītības iestāde&gt;&gt;;</w:t>
            </w:r>
          </w:p>
          <w:p w14:paraId="640597CC" w14:textId="77777777" w:rsidR="00E03091" w:rsidRPr="007B2ACD" w:rsidRDefault="003E788A" w:rsidP="00371500">
            <w:pPr>
              <w:ind w:left="716"/>
              <w:jc w:val="both"/>
              <w:rPr>
                <w:i/>
                <w:color w:val="000000"/>
                <w:lang w:val="lv-LV"/>
              </w:rPr>
            </w:pPr>
            <w:r>
              <w:rPr>
                <w:i/>
                <w:color w:val="1F3864"/>
                <w:lang w:val="lv-LV"/>
              </w:rPr>
              <w:t xml:space="preserve">̶  </w:t>
            </w:r>
            <w:r w:rsidR="00E03091">
              <w:rPr>
                <w:i/>
                <w:color w:val="1F3864"/>
                <w:lang w:val="lv-LV"/>
              </w:rPr>
              <w:t>...;</w:t>
            </w:r>
          </w:p>
          <w:p w14:paraId="459D59AE" w14:textId="77777777" w:rsidR="00E03091" w:rsidRDefault="003E788A" w:rsidP="00371500">
            <w:pPr>
              <w:ind w:left="716"/>
              <w:jc w:val="both"/>
              <w:rPr>
                <w:i/>
                <w:color w:val="000000"/>
                <w:lang w:val="lv-LV"/>
              </w:rPr>
            </w:pPr>
            <w:r>
              <w:rPr>
                <w:i/>
                <w:color w:val="000000"/>
                <w:lang w:val="lv-LV"/>
              </w:rPr>
              <w:t xml:space="preserve">̶  </w:t>
            </w:r>
            <w:r w:rsidR="00E03091">
              <w:rPr>
                <w:i/>
                <w:color w:val="000000"/>
                <w:lang w:val="lv-LV"/>
              </w:rPr>
              <w:t>...;</w:t>
            </w:r>
          </w:p>
          <w:p w14:paraId="4086499E" w14:textId="77777777" w:rsidR="00E03091" w:rsidRPr="009F795F" w:rsidRDefault="003E788A" w:rsidP="00371500">
            <w:pPr>
              <w:ind w:left="716"/>
              <w:jc w:val="both"/>
              <w:rPr>
                <w:i/>
                <w:color w:val="000000"/>
                <w:lang w:val="lv-LV"/>
              </w:rPr>
            </w:pPr>
            <w:r>
              <w:rPr>
                <w:i/>
                <w:color w:val="000000"/>
                <w:lang w:val="lv-LV"/>
              </w:rPr>
              <w:t xml:space="preserve">̶  </w:t>
            </w:r>
            <w:r w:rsidR="00E03091">
              <w:rPr>
                <w:i/>
                <w:color w:val="000000"/>
                <w:lang w:val="lv-LV"/>
              </w:rPr>
              <w:t>...</w:t>
            </w:r>
            <w:permEnd w:id="1683050590"/>
          </w:p>
          <w:p w14:paraId="7AC31154" w14:textId="77777777" w:rsidR="00E03091" w:rsidRPr="005323F7" w:rsidRDefault="00E03091" w:rsidP="002E235A">
            <w:pPr>
              <w:jc w:val="both"/>
              <w:rPr>
                <w:color w:val="000000"/>
                <w:u w:val="single"/>
                <w:lang w:val="lv-LV"/>
              </w:rPr>
            </w:pPr>
          </w:p>
        </w:tc>
      </w:tr>
    </w:tbl>
    <w:p w14:paraId="5639527B"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F177F9" w14:paraId="50E3E05F" w14:textId="77777777" w:rsidTr="002E235A">
        <w:tc>
          <w:tcPr>
            <w:tcW w:w="10207" w:type="dxa"/>
            <w:shd w:val="clear" w:color="auto" w:fill="D9D9D9"/>
          </w:tcPr>
          <w:p w14:paraId="701E2E52"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F177F9" w14:paraId="6F73DFE2" w14:textId="77777777" w:rsidTr="003D5200">
        <w:trPr>
          <w:trHeight w:val="185"/>
        </w:trPr>
        <w:tc>
          <w:tcPr>
            <w:tcW w:w="10207" w:type="dxa"/>
          </w:tcPr>
          <w:p w14:paraId="51237B98" w14:textId="77777777" w:rsidR="002E5464" w:rsidRDefault="00EB5399" w:rsidP="00EB5399">
            <w:pPr>
              <w:spacing w:before="120" w:after="120"/>
              <w:jc w:val="both"/>
              <w:rPr>
                <w:color w:val="000000" w:themeColor="text1"/>
                <w:lang w:val="lv-LV"/>
              </w:rPr>
            </w:pPr>
            <w:r w:rsidRPr="00EB5399">
              <w:rPr>
                <w:color w:val="000000" w:themeColor="text1"/>
                <w:lang w:val="lv-LV"/>
              </w:rPr>
              <w:t>Gaisa kuģa mehāniķis</w:t>
            </w:r>
            <w:r>
              <w:rPr>
                <w:color w:val="000000" w:themeColor="text1"/>
                <w:lang w:val="lv-LV"/>
              </w:rPr>
              <w:t xml:space="preserve"> strādā sertificēta</w:t>
            </w:r>
            <w:r w:rsidRPr="00EB5399">
              <w:rPr>
                <w:color w:val="000000" w:themeColor="text1"/>
                <w:lang w:val="lv-LV"/>
              </w:rPr>
              <w:t xml:space="preserve"> speciālista vadībā un uzra</w:t>
            </w:r>
            <w:r>
              <w:rPr>
                <w:color w:val="000000" w:themeColor="text1"/>
                <w:lang w:val="lv-LV"/>
              </w:rPr>
              <w:t xml:space="preserve">udzībā organizācijās, kurās ekspluatē </w:t>
            </w:r>
            <w:r w:rsidRPr="00EB5399">
              <w:rPr>
                <w:color w:val="000000" w:themeColor="text1"/>
                <w:lang w:val="lv-LV"/>
              </w:rPr>
              <w:t>gaisa kuģus</w:t>
            </w:r>
            <w:r w:rsidR="004D7A97">
              <w:rPr>
                <w:color w:val="000000" w:themeColor="text1"/>
                <w:lang w:val="lv-LV"/>
              </w:rPr>
              <w:t>.</w:t>
            </w:r>
          </w:p>
          <w:p w14:paraId="59496350" w14:textId="77777777" w:rsidR="004D7A97" w:rsidRPr="00EB5399" w:rsidRDefault="004D7A97" w:rsidP="00EB5399">
            <w:pPr>
              <w:spacing w:before="120" w:after="120"/>
              <w:jc w:val="both"/>
              <w:rPr>
                <w:lang w:val="lv-LV"/>
              </w:rPr>
            </w:pPr>
          </w:p>
        </w:tc>
      </w:tr>
      <w:tr w:rsidR="00E03091" w:rsidRPr="00872D7E" w14:paraId="5B210827" w14:textId="77777777" w:rsidTr="002E235A">
        <w:trPr>
          <w:trHeight w:val="274"/>
        </w:trPr>
        <w:tc>
          <w:tcPr>
            <w:tcW w:w="10207" w:type="dxa"/>
          </w:tcPr>
          <w:p w14:paraId="4B60C98D"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1D42A985"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1"/>
        <w:gridCol w:w="1702"/>
        <w:gridCol w:w="1700"/>
        <w:gridCol w:w="3404"/>
      </w:tblGrid>
      <w:tr w:rsidR="008978DE" w:rsidRPr="00F177F9" w14:paraId="174091D0" w14:textId="77777777" w:rsidTr="00872D7E">
        <w:trPr>
          <w:cantSplit/>
          <w:trHeight w:val="194"/>
        </w:trPr>
        <w:tc>
          <w:tcPr>
            <w:tcW w:w="10207" w:type="dxa"/>
            <w:gridSpan w:val="4"/>
            <w:shd w:val="clear" w:color="auto" w:fill="D9D9D9"/>
          </w:tcPr>
          <w:p w14:paraId="216E15A1"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F177F9" w14:paraId="172A1A7E" w14:textId="77777777" w:rsidTr="00253E85">
        <w:trPr>
          <w:trHeight w:val="53"/>
        </w:trPr>
        <w:tc>
          <w:tcPr>
            <w:tcW w:w="5104" w:type="dxa"/>
            <w:gridSpan w:val="2"/>
            <w:shd w:val="clear" w:color="auto" w:fill="FFFFFF"/>
          </w:tcPr>
          <w:p w14:paraId="2326A79D"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gridSpan w:val="2"/>
          </w:tcPr>
          <w:p w14:paraId="1CF8FDB7"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02AF1FD6" w14:textId="77777777" w:rsidTr="00A41A55">
        <w:trPr>
          <w:trHeight w:val="671"/>
        </w:trPr>
        <w:tc>
          <w:tcPr>
            <w:tcW w:w="5104" w:type="dxa"/>
            <w:gridSpan w:val="2"/>
            <w:shd w:val="clear" w:color="auto" w:fill="FFFFFF"/>
          </w:tcPr>
          <w:p w14:paraId="4547126A" w14:textId="77777777" w:rsidR="008F6F07" w:rsidRPr="008F6F07" w:rsidRDefault="00253E85" w:rsidP="003C241F">
            <w:pPr>
              <w:shd w:val="clear" w:color="auto" w:fill="FFFFFF"/>
              <w:spacing w:before="120" w:after="120"/>
              <w:rPr>
                <w:i/>
                <w:color w:val="1F3864"/>
                <w:lang w:val="lv-LV"/>
              </w:rPr>
            </w:pPr>
            <w:permStart w:id="1799894682"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1799894682"/>
          </w:p>
        </w:tc>
        <w:tc>
          <w:tcPr>
            <w:tcW w:w="5103" w:type="dxa"/>
            <w:gridSpan w:val="2"/>
          </w:tcPr>
          <w:p w14:paraId="529A40A7"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F177F9" w14:paraId="106D0CCF" w14:textId="77777777" w:rsidTr="003C241F">
        <w:trPr>
          <w:trHeight w:val="303"/>
        </w:trPr>
        <w:tc>
          <w:tcPr>
            <w:tcW w:w="5104" w:type="dxa"/>
            <w:gridSpan w:val="2"/>
          </w:tcPr>
          <w:p w14:paraId="13650E11"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26D953EF"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gridSpan w:val="2"/>
          </w:tcPr>
          <w:p w14:paraId="7A75B350"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F177F9" w14:paraId="67785E7B" w14:textId="77777777" w:rsidTr="00A41A55">
        <w:trPr>
          <w:trHeight w:val="575"/>
        </w:trPr>
        <w:tc>
          <w:tcPr>
            <w:tcW w:w="5104" w:type="dxa"/>
            <w:gridSpan w:val="2"/>
          </w:tcPr>
          <w:p w14:paraId="429127B5"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gridSpan w:val="2"/>
          </w:tcPr>
          <w:p w14:paraId="55AD21AB"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6DF191EF"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21CF1828" w14:textId="77777777" w:rsidTr="00BD270E">
        <w:trPr>
          <w:trHeight w:val="53"/>
        </w:trPr>
        <w:tc>
          <w:tcPr>
            <w:tcW w:w="5104" w:type="dxa"/>
            <w:gridSpan w:val="2"/>
          </w:tcPr>
          <w:p w14:paraId="0FCD7AD0"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gridSpan w:val="2"/>
          </w:tcPr>
          <w:p w14:paraId="58ED4724"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624C8BB7" w14:textId="77777777" w:rsidTr="00A41A55">
        <w:trPr>
          <w:trHeight w:val="328"/>
        </w:trPr>
        <w:tc>
          <w:tcPr>
            <w:tcW w:w="5104" w:type="dxa"/>
            <w:gridSpan w:val="2"/>
          </w:tcPr>
          <w:p w14:paraId="20DE7579" w14:textId="77777777" w:rsidR="00BD270E" w:rsidRPr="008133C8" w:rsidRDefault="008133C8" w:rsidP="009C5130">
            <w:pPr>
              <w:spacing w:before="120" w:after="120"/>
              <w:rPr>
                <w:rFonts w:ascii="Arial" w:hAnsi="Arial"/>
                <w:lang w:val="lv-LV"/>
              </w:rPr>
            </w:pPr>
            <w:r w:rsidRPr="008133C8">
              <w:rPr>
                <w:lang w:val="lv-LV"/>
              </w:rPr>
              <w:t>Diploms par profesionālo vidējo izglītību dod iespēju turpināt izglītību 5. LKI/5. EKI vai 6.</w:t>
            </w:r>
            <w:r w:rsidR="009C5130">
              <w:rPr>
                <w:lang w:val="lv-LV"/>
              </w:rPr>
              <w:t> LKI/</w:t>
            </w:r>
            <w:r w:rsidRPr="008133C8">
              <w:rPr>
                <w:lang w:val="lv-LV"/>
              </w:rPr>
              <w:t>6.</w:t>
            </w:r>
            <w:r w:rsidR="009C5130">
              <w:rPr>
                <w:lang w:val="lv-LV"/>
              </w:rPr>
              <w:t> </w:t>
            </w:r>
            <w:r w:rsidRPr="008133C8">
              <w:rPr>
                <w:lang w:val="lv-LV"/>
              </w:rPr>
              <w:t>EKI līmenī.</w:t>
            </w:r>
          </w:p>
        </w:tc>
        <w:tc>
          <w:tcPr>
            <w:tcW w:w="5103" w:type="dxa"/>
            <w:gridSpan w:val="2"/>
          </w:tcPr>
          <w:p w14:paraId="114D6C9D" w14:textId="77777777" w:rsidR="009C5130" w:rsidRPr="00206636" w:rsidRDefault="001B1371" w:rsidP="005004DC">
            <w:pPr>
              <w:spacing w:before="120" w:after="120"/>
              <w:rPr>
                <w:rFonts w:ascii="Arial" w:hAnsi="Arial"/>
                <w:color w:val="1F3864"/>
                <w:lang w:val="lv-LV"/>
              </w:rPr>
            </w:pPr>
            <w:permStart w:id="640514246"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640514246"/>
          </w:p>
        </w:tc>
      </w:tr>
      <w:tr w:rsidR="008978DE" w:rsidRPr="00D546F5" w14:paraId="59F05FC9" w14:textId="77777777" w:rsidTr="00382158">
        <w:trPr>
          <w:cantSplit/>
          <w:trHeight w:val="53"/>
        </w:trPr>
        <w:tc>
          <w:tcPr>
            <w:tcW w:w="10207" w:type="dxa"/>
            <w:gridSpan w:val="4"/>
          </w:tcPr>
          <w:p w14:paraId="2D98CCAA"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521DDA12" w14:textId="77777777" w:rsidTr="00A41A55">
        <w:trPr>
          <w:cantSplit/>
          <w:trHeight w:val="231"/>
        </w:trPr>
        <w:tc>
          <w:tcPr>
            <w:tcW w:w="10207" w:type="dxa"/>
            <w:gridSpan w:val="4"/>
          </w:tcPr>
          <w:p w14:paraId="75978D8A" w14:textId="77777777" w:rsidR="00382158" w:rsidRPr="00846CD8" w:rsidRDefault="00382158" w:rsidP="00382158">
            <w:pPr>
              <w:spacing w:before="120" w:after="120"/>
              <w:rPr>
                <w:rFonts w:ascii="Arial" w:hAnsi="Arial"/>
                <w:color w:val="000000"/>
                <w:lang w:val="lv-LV"/>
              </w:rPr>
            </w:pPr>
            <w:r w:rsidRPr="00846CD8">
              <w:rPr>
                <w:color w:val="000000"/>
                <w:lang w:val="lv-LV"/>
              </w:rPr>
              <w:lastRenderedPageBreak/>
              <w:t>Profesionālās izglītības likums (6.</w:t>
            </w:r>
            <w:r w:rsidR="001B1371" w:rsidRPr="00846CD8">
              <w:rPr>
                <w:color w:val="000000"/>
                <w:lang w:val="lv-LV"/>
              </w:rPr>
              <w:t> </w:t>
            </w:r>
            <w:r w:rsidRPr="00846CD8">
              <w:rPr>
                <w:color w:val="000000"/>
                <w:lang w:val="lv-LV"/>
              </w:rPr>
              <w:t>pants).</w:t>
            </w:r>
          </w:p>
        </w:tc>
      </w:tr>
      <w:tr w:rsidR="008978DE" w:rsidRPr="00BA6FFE" w14:paraId="6B9A367D" w14:textId="77777777" w:rsidTr="00872D7E">
        <w:tblPrEx>
          <w:tblBorders>
            <w:top w:val="single" w:sz="4" w:space="0" w:color="auto"/>
            <w:left w:val="single" w:sz="4" w:space="0" w:color="auto"/>
            <w:bottom w:val="single" w:sz="4" w:space="0" w:color="auto"/>
            <w:right w:val="single" w:sz="4" w:space="0" w:color="auto"/>
          </w:tblBorders>
        </w:tblPrEx>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5E43D6F4"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468401433" w:edGrp="everyone"/>
      <w:tr w:rsidR="00256EA9" w:rsidRPr="00F177F9" w14:paraId="69752082" w14:textId="77777777" w:rsidTr="00256EA9">
        <w:tblPrEx>
          <w:tblBorders>
            <w:top w:val="single" w:sz="4" w:space="0" w:color="auto"/>
            <w:left w:val="single" w:sz="4" w:space="0" w:color="auto"/>
            <w:bottom w:val="single" w:sz="4" w:space="0" w:color="auto"/>
            <w:right w:val="single" w:sz="4" w:space="0" w:color="auto"/>
          </w:tblBorders>
        </w:tblPrEx>
        <w:trPr>
          <w:trHeight w:val="1535"/>
        </w:trPr>
        <w:tc>
          <w:tcPr>
            <w:tcW w:w="5103" w:type="dxa"/>
            <w:gridSpan w:val="2"/>
            <w:tcBorders>
              <w:top w:val="single" w:sz="4" w:space="0" w:color="auto"/>
              <w:left w:val="double" w:sz="4" w:space="0" w:color="auto"/>
              <w:right w:val="single" w:sz="4" w:space="0" w:color="auto"/>
            </w:tcBorders>
            <w:shd w:val="clear" w:color="auto" w:fill="auto"/>
          </w:tcPr>
          <w:p w14:paraId="1629502D" w14:textId="77777777" w:rsidR="00256EA9" w:rsidRPr="00D43B90" w:rsidRDefault="00000000" w:rsidP="00052AF1">
            <w:pPr>
              <w:spacing w:before="120"/>
              <w:rPr>
                <w:color w:val="000000"/>
                <w:sz w:val="24"/>
                <w:szCs w:val="24"/>
                <w:lang w:val="lv-LV"/>
              </w:rPr>
            </w:pPr>
            <w:sdt>
              <w:sdtPr>
                <w:rPr>
                  <w:color w:val="000000"/>
                  <w:sz w:val="24"/>
                  <w:szCs w:val="24"/>
                  <w:lang w:val="lv-LV"/>
                </w:rPr>
                <w:id w:val="-1415699424"/>
                <w14:checkbox>
                  <w14:checked w14:val="0"/>
                  <w14:checkedState w14:val="2612" w14:font="MS Gothic"/>
                  <w14:uncheckedState w14:val="2610" w14:font="MS Gothic"/>
                </w14:checkbox>
              </w:sdtPr>
              <w:sdtContent>
                <w:r w:rsidR="00EB5399">
                  <w:rPr>
                    <w:rFonts w:ascii="MS Gothic" w:eastAsia="MS Gothic" w:hAnsi="MS Gothic" w:hint="eastAsia"/>
                    <w:color w:val="000000"/>
                    <w:sz w:val="24"/>
                    <w:szCs w:val="24"/>
                    <w:lang w:val="lv-LV"/>
                  </w:rPr>
                  <w:t>☐</w:t>
                </w:r>
              </w:sdtContent>
            </w:sdt>
            <w:permEnd w:id="468401433"/>
            <w:r w:rsidR="00256EA9" w:rsidRPr="00872D7E">
              <w:rPr>
                <w:color w:val="000000"/>
                <w:sz w:val="24"/>
                <w:szCs w:val="24"/>
                <w:lang w:val="lv-LV"/>
              </w:rPr>
              <w:t xml:space="preserve"> </w:t>
            </w:r>
            <w:r w:rsidR="00256EA9" w:rsidRPr="00D43B90">
              <w:rPr>
                <w:color w:val="000000"/>
                <w:sz w:val="24"/>
                <w:szCs w:val="24"/>
                <w:lang w:val="lv-LV"/>
              </w:rPr>
              <w:t>Formālā izglītība:</w:t>
            </w:r>
          </w:p>
          <w:permStart w:id="1286032223" w:edGrp="everyone"/>
          <w:p w14:paraId="49F57E14" w14:textId="77777777" w:rsidR="00256EA9" w:rsidRPr="00872D7E" w:rsidRDefault="00000000" w:rsidP="00052AF1">
            <w:pPr>
              <w:spacing w:before="120"/>
              <w:ind w:left="709"/>
              <w:rPr>
                <w:color w:val="000000"/>
                <w:lang w:val="lv-LV"/>
              </w:rPr>
            </w:pPr>
            <w:sdt>
              <w:sdtPr>
                <w:rPr>
                  <w:color w:val="000000"/>
                  <w:lang w:val="lv-LV"/>
                </w:rPr>
                <w:id w:val="-724215181"/>
                <w14:checkbox>
                  <w14:checked w14:val="0"/>
                  <w14:checkedState w14:val="2612" w14:font="MS Gothic"/>
                  <w14:uncheckedState w14:val="2610" w14:font="MS Gothic"/>
                </w14:checkbox>
              </w:sdtPr>
              <w:sdtContent>
                <w:r w:rsidR="00E01779">
                  <w:rPr>
                    <w:rFonts w:ascii="MS Gothic" w:eastAsia="MS Gothic" w:hAnsi="MS Gothic" w:hint="eastAsia"/>
                    <w:color w:val="000000"/>
                    <w:lang w:val="lv-LV"/>
                  </w:rPr>
                  <w:t>☐</w:t>
                </w:r>
              </w:sdtContent>
            </w:sdt>
            <w:permEnd w:id="1286032223"/>
            <w:r w:rsidR="00256EA9" w:rsidRPr="00872D7E">
              <w:rPr>
                <w:color w:val="000000"/>
                <w:lang w:val="lv-LV"/>
              </w:rPr>
              <w:t xml:space="preserve"> Klātiene</w:t>
            </w:r>
          </w:p>
          <w:permStart w:id="1177051841" w:edGrp="everyone"/>
          <w:p w14:paraId="69F293CA" w14:textId="77777777" w:rsidR="00256EA9" w:rsidRPr="00872D7E" w:rsidRDefault="00000000" w:rsidP="00052AF1">
            <w:pPr>
              <w:ind w:left="709"/>
              <w:rPr>
                <w:color w:val="000000"/>
                <w:lang w:val="lv-LV"/>
              </w:rPr>
            </w:pPr>
            <w:sdt>
              <w:sdtPr>
                <w:rPr>
                  <w:color w:val="000000"/>
                  <w:lang w:val="lv-LV"/>
                </w:rPr>
                <w:id w:val="-1999338353"/>
                <w14:checkbox>
                  <w14:checked w14:val="0"/>
                  <w14:checkedState w14:val="2612" w14:font="MS Gothic"/>
                  <w14:uncheckedState w14:val="2610" w14:font="MS Gothic"/>
                </w14:checkbox>
              </w:sdtPr>
              <w:sdtContent>
                <w:r w:rsidR="00E01779">
                  <w:rPr>
                    <w:rFonts w:ascii="MS Gothic" w:eastAsia="MS Gothic" w:hAnsi="MS Gothic" w:hint="eastAsia"/>
                    <w:color w:val="000000"/>
                    <w:lang w:val="lv-LV"/>
                  </w:rPr>
                  <w:t>☐</w:t>
                </w:r>
              </w:sdtContent>
            </w:sdt>
            <w:permEnd w:id="1177051841"/>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05129412" w:edGrp="everyone"/>
          <w:p w14:paraId="1A1C9403" w14:textId="77777777" w:rsidR="00256EA9" w:rsidRPr="00872D7E" w:rsidRDefault="00000000" w:rsidP="00052AF1">
            <w:pPr>
              <w:ind w:left="709"/>
              <w:rPr>
                <w:color w:val="000000"/>
                <w:lang w:val="lv-LV"/>
              </w:rPr>
            </w:pPr>
            <w:sdt>
              <w:sdtPr>
                <w:rPr>
                  <w:color w:val="000000"/>
                  <w:lang w:val="lv-LV"/>
                </w:rPr>
                <w:id w:val="1496459912"/>
                <w14:checkbox>
                  <w14:checked w14:val="0"/>
                  <w14:checkedState w14:val="2612" w14:font="MS Gothic"/>
                  <w14:uncheckedState w14:val="2610" w14:font="MS Gothic"/>
                </w14:checkbox>
              </w:sdtPr>
              <w:sdtContent>
                <w:r w:rsidR="00062D6D">
                  <w:rPr>
                    <w:rFonts w:ascii="MS Gothic" w:eastAsia="MS Gothic" w:hAnsi="MS Gothic" w:hint="eastAsia"/>
                    <w:color w:val="000000"/>
                    <w:lang w:val="lv-LV"/>
                  </w:rPr>
                  <w:t>☐</w:t>
                </w:r>
              </w:sdtContent>
            </w:sdt>
            <w:permEnd w:id="105129412"/>
            <w:r w:rsidR="00256EA9" w:rsidRPr="00872D7E">
              <w:rPr>
                <w:color w:val="000000"/>
                <w:lang w:val="lv-LV"/>
              </w:rPr>
              <w:t xml:space="preserve"> Neklātiene</w:t>
            </w:r>
          </w:p>
        </w:tc>
        <w:permStart w:id="1322715238" w:edGrp="everyone"/>
        <w:tc>
          <w:tcPr>
            <w:tcW w:w="5104" w:type="dxa"/>
            <w:gridSpan w:val="2"/>
            <w:tcBorders>
              <w:top w:val="single" w:sz="4" w:space="0" w:color="auto"/>
              <w:left w:val="single" w:sz="4" w:space="0" w:color="auto"/>
              <w:right w:val="double" w:sz="4" w:space="0" w:color="auto"/>
            </w:tcBorders>
            <w:shd w:val="clear" w:color="auto" w:fill="auto"/>
          </w:tcPr>
          <w:p w14:paraId="5566F295"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830420419"/>
                <w14:checkbox>
                  <w14:checked w14:val="0"/>
                  <w14:checkedState w14:val="2612" w14:font="MS Gothic"/>
                  <w14:uncheckedState w14:val="2610" w14:font="MS Gothic"/>
                </w14:checkbox>
              </w:sdtPr>
              <w:sdtContent>
                <w:r w:rsidR="00E01779">
                  <w:rPr>
                    <w:rFonts w:ascii="MS Gothic" w:eastAsia="MS Gothic" w:hAnsi="MS Gothic" w:hint="eastAsia"/>
                    <w:color w:val="000000"/>
                    <w:sz w:val="24"/>
                    <w:szCs w:val="24"/>
                    <w:lang w:val="lv-LV"/>
                  </w:rPr>
                  <w:t>☐</w:t>
                </w:r>
              </w:sdtContent>
            </w:sdt>
            <w:permEnd w:id="1322715238"/>
            <w:r w:rsidR="00256EA9" w:rsidRPr="00872D7E">
              <w:rPr>
                <w:color w:val="000000"/>
                <w:sz w:val="24"/>
                <w:szCs w:val="24"/>
                <w:lang w:val="lv-LV"/>
              </w:rPr>
              <w:t xml:space="preserve"> </w:t>
            </w:r>
            <w:r w:rsidR="00256EA9" w:rsidRPr="00D43B90">
              <w:rPr>
                <w:color w:val="000000"/>
                <w:sz w:val="24"/>
                <w:szCs w:val="24"/>
                <w:lang w:val="lv-LV"/>
              </w:rPr>
              <w:t>Ārpus formālās izglītības sistēmas apgūtā</w:t>
            </w:r>
            <w:r w:rsidR="00052AF1" w:rsidRPr="00D43B90">
              <w:rPr>
                <w:color w:val="000000"/>
                <w:sz w:val="24"/>
                <w:szCs w:val="24"/>
                <w:lang w:val="lv-LV"/>
              </w:rPr>
              <w:t xml:space="preserve"> izglītība</w:t>
            </w:r>
          </w:p>
        </w:tc>
      </w:tr>
      <w:tr w:rsidR="00B023A6" w:rsidRPr="00BA6FFE" w14:paraId="04319063" w14:textId="77777777" w:rsidTr="00256EA9">
        <w:tblPrEx>
          <w:tblBorders>
            <w:top w:val="single" w:sz="4" w:space="0" w:color="auto"/>
            <w:left w:val="single" w:sz="4" w:space="0" w:color="auto"/>
            <w:bottom w:val="single" w:sz="4" w:space="0" w:color="auto"/>
            <w:right w:val="single" w:sz="4" w:space="0" w:color="auto"/>
          </w:tblBorders>
        </w:tblPrEx>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D6D0806" w14:textId="77777777" w:rsidR="00256EA9" w:rsidRDefault="00256EA9" w:rsidP="006543C2">
            <w:pPr>
              <w:rPr>
                <w:rFonts w:ascii="Arial" w:hAnsi="Arial"/>
                <w:b/>
                <w:lang w:val="lv-LV"/>
              </w:rPr>
            </w:pPr>
          </w:p>
          <w:p w14:paraId="6AD99E20"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8133C8">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2015058038" w:edGrp="everyone"/>
            <w:r w:rsidR="00B75CB3" w:rsidRPr="00206636">
              <w:rPr>
                <w:rFonts w:eastAsia="Calibri"/>
                <w:color w:val="1F3864"/>
                <w:lang w:val="lv-LV" w:eastAsia="en-US"/>
              </w:rPr>
              <w:t>_______________</w:t>
            </w:r>
          </w:p>
          <w:permEnd w:id="2015058038"/>
          <w:p w14:paraId="39942A8F" w14:textId="77777777" w:rsidR="00256EA9" w:rsidRPr="00256EA9" w:rsidRDefault="00256EA9" w:rsidP="006543C2">
            <w:pPr>
              <w:rPr>
                <w:rFonts w:eastAsia="Calibri"/>
                <w:lang w:val="lv-LV" w:eastAsia="en-US"/>
              </w:rPr>
            </w:pPr>
          </w:p>
        </w:tc>
      </w:tr>
      <w:tr w:rsidR="008978DE" w:rsidRPr="00BA6FFE" w14:paraId="50C2FAF4" w14:textId="77777777" w:rsidTr="00052AF1">
        <w:tblPrEx>
          <w:tblBorders>
            <w:top w:val="single" w:sz="4" w:space="0" w:color="auto"/>
            <w:left w:val="single" w:sz="4" w:space="0" w:color="auto"/>
            <w:bottom w:val="single" w:sz="4" w:space="0" w:color="auto"/>
            <w:right w:val="single" w:sz="4" w:space="0" w:color="auto"/>
          </w:tblBorders>
        </w:tblPrEx>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7C7CD0AC"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5B5E44DA"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4A844E77"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EB5399" w14:paraId="63041D94" w14:textId="77777777" w:rsidTr="00052AF1">
        <w:tblPrEx>
          <w:tblBorders>
            <w:top w:val="single" w:sz="4" w:space="0" w:color="auto"/>
            <w:left w:val="single" w:sz="4" w:space="0" w:color="auto"/>
            <w:bottom w:val="single" w:sz="4" w:space="0" w:color="auto"/>
            <w:right w:val="single" w:sz="4" w:space="0" w:color="auto"/>
          </w:tblBorders>
        </w:tblPrEx>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32246AB"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34FDFAC5" w14:textId="77777777" w:rsidR="00966AC8" w:rsidRPr="00F30147" w:rsidRDefault="001B1371" w:rsidP="00B023A6">
            <w:pPr>
              <w:spacing w:before="120"/>
              <w:jc w:val="center"/>
              <w:rPr>
                <w:rFonts w:eastAsia="Calibri"/>
                <w:i/>
                <w:color w:val="1F3864"/>
                <w:lang w:val="lv-LV" w:eastAsia="en-US"/>
              </w:rPr>
            </w:pPr>
            <w:permStart w:id="1571585294"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1571585294"/>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0E8A1995" w14:textId="77777777" w:rsidR="00A41A55" w:rsidRPr="00F30147" w:rsidRDefault="00B023A6" w:rsidP="008C0018">
            <w:pPr>
              <w:spacing w:before="120" w:after="120"/>
              <w:jc w:val="center"/>
              <w:rPr>
                <w:i/>
                <w:color w:val="1F3864"/>
                <w:lang w:val="lv-LV"/>
              </w:rPr>
            </w:pPr>
            <w:permStart w:id="132669619"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32669619"/>
          </w:p>
        </w:tc>
      </w:tr>
      <w:tr w:rsidR="00966AC8" w:rsidRPr="00EB5399" w14:paraId="4F0C8564" w14:textId="77777777" w:rsidTr="00052AF1">
        <w:tblPrEx>
          <w:tblBorders>
            <w:top w:val="single" w:sz="4" w:space="0" w:color="auto"/>
            <w:left w:val="single" w:sz="4" w:space="0" w:color="auto"/>
            <w:bottom w:val="single" w:sz="4" w:space="0" w:color="auto"/>
            <w:right w:val="single" w:sz="4" w:space="0" w:color="auto"/>
          </w:tblBorders>
        </w:tblPrEx>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2FEF964D"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1565D228" w14:textId="77777777" w:rsidR="002C30F7" w:rsidRPr="00F30147" w:rsidRDefault="00B023A6" w:rsidP="00B023A6">
            <w:pPr>
              <w:spacing w:before="120"/>
              <w:jc w:val="center"/>
              <w:rPr>
                <w:i/>
                <w:color w:val="1F3864"/>
                <w:lang w:val="lv-LV"/>
              </w:rPr>
            </w:pPr>
            <w:permStart w:id="1036679204"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7E3BF543"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1036679204"/>
          </w:p>
        </w:tc>
        <w:tc>
          <w:tcPr>
            <w:tcW w:w="3403" w:type="dxa"/>
            <w:tcBorders>
              <w:top w:val="single" w:sz="4" w:space="0" w:color="auto"/>
              <w:left w:val="single" w:sz="4" w:space="0" w:color="auto"/>
              <w:bottom w:val="nil"/>
              <w:right w:val="double" w:sz="4" w:space="0" w:color="auto"/>
            </w:tcBorders>
            <w:shd w:val="clear" w:color="auto" w:fill="FFFFFF"/>
          </w:tcPr>
          <w:p w14:paraId="5D3CF609" w14:textId="77777777" w:rsidR="00B97E1D" w:rsidRPr="00F30147" w:rsidRDefault="00B023A6" w:rsidP="00B023A6">
            <w:pPr>
              <w:spacing w:before="120"/>
              <w:jc w:val="center"/>
              <w:rPr>
                <w:i/>
                <w:color w:val="1F3864"/>
                <w:lang w:val="lv-LV"/>
              </w:rPr>
            </w:pPr>
            <w:permStart w:id="1217280599"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06B7AA4A" w14:textId="77777777" w:rsidR="00966AC8" w:rsidRPr="00F30147" w:rsidRDefault="00A41A55" w:rsidP="009C5130">
            <w:pPr>
              <w:spacing w:after="1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217280599"/>
          </w:p>
        </w:tc>
      </w:tr>
      <w:tr w:rsidR="00966AC8" w:rsidRPr="00BA6FFE" w14:paraId="09F1E420" w14:textId="77777777" w:rsidTr="00A41A55">
        <w:tblPrEx>
          <w:tblBorders>
            <w:top w:val="single" w:sz="4" w:space="0" w:color="auto"/>
            <w:left w:val="single" w:sz="4" w:space="0" w:color="auto"/>
            <w:bottom w:val="single" w:sz="4" w:space="0" w:color="auto"/>
            <w:right w:val="single" w:sz="4" w:space="0" w:color="auto"/>
          </w:tblBorders>
        </w:tblPrEx>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2E66231F" w14:textId="77777777" w:rsidR="00966AC8" w:rsidRPr="00206636" w:rsidRDefault="00052AF1" w:rsidP="00371500">
            <w:pPr>
              <w:spacing w:before="120"/>
              <w:rPr>
                <w:color w:val="000000"/>
                <w:sz w:val="18"/>
                <w:szCs w:val="18"/>
                <w:lang w:val="lv-LV"/>
              </w:rPr>
            </w:pPr>
            <w:r w:rsidRPr="00206636">
              <w:rPr>
                <w:b/>
                <w:color w:val="000000"/>
                <w:sz w:val="18"/>
                <w:szCs w:val="18"/>
                <w:lang w:val="lv-LV"/>
              </w:rPr>
              <w:t>*</w:t>
            </w:r>
            <w:r w:rsidR="00966AC8" w:rsidRPr="00206636">
              <w:rPr>
                <w:b/>
                <w:color w:val="000000"/>
                <w:sz w:val="18"/>
                <w:szCs w:val="18"/>
                <w:lang w:val="lv-LV"/>
              </w:rPr>
              <w:t>*</w:t>
            </w:r>
            <w:r w:rsidR="008133C8">
              <w:rPr>
                <w:b/>
                <w:color w:val="000000"/>
                <w:sz w:val="18"/>
                <w:szCs w:val="18"/>
                <w:lang w:val="lv-LV"/>
              </w:rPr>
              <w:t>*</w:t>
            </w:r>
            <w:r w:rsidR="008C0018" w:rsidRPr="00206636">
              <w:rPr>
                <w:color w:val="000000"/>
                <w:sz w:val="18"/>
                <w:szCs w:val="18"/>
                <w:lang w:val="lv-LV"/>
              </w:rPr>
              <w:t xml:space="preserve"> </w:t>
            </w:r>
            <w:r w:rsidR="00E475A7">
              <w:rPr>
                <w:color w:val="000000"/>
                <w:sz w:val="18"/>
                <w:szCs w:val="18"/>
                <w:lang w:val="lv-LV"/>
              </w:rPr>
              <w:t>A</w:t>
            </w:r>
            <w:r w:rsidR="00966AC8" w:rsidRPr="00206636">
              <w:rPr>
                <w:color w:val="000000"/>
                <w:sz w:val="18"/>
                <w:szCs w:val="18"/>
                <w:lang w:val="lv-LV"/>
              </w:rPr>
              <w:t>ttiecināms uz formāl</w:t>
            </w:r>
            <w:r w:rsidR="009C5E68">
              <w:rPr>
                <w:color w:val="000000"/>
                <w:sz w:val="18"/>
                <w:szCs w:val="18"/>
                <w:lang w:val="lv-LV"/>
              </w:rPr>
              <w:t>aj</w:t>
            </w:r>
            <w:r w:rsidR="00966AC8" w:rsidRPr="00206636">
              <w:rPr>
                <w:color w:val="000000"/>
                <w:sz w:val="18"/>
                <w:szCs w:val="18"/>
                <w:lang w:val="lv-LV"/>
              </w:rPr>
              <w:t>ā ceļā iegūto izglītību</w:t>
            </w:r>
            <w:r w:rsidR="008C0018" w:rsidRPr="00206636">
              <w:rPr>
                <w:color w:val="000000"/>
                <w:sz w:val="18"/>
                <w:szCs w:val="18"/>
                <w:lang w:val="lv-LV"/>
              </w:rPr>
              <w:t>.</w:t>
            </w:r>
          </w:p>
          <w:p w14:paraId="1F5E3547" w14:textId="77777777" w:rsidR="00B1064A" w:rsidRPr="00371500" w:rsidRDefault="00B1064A" w:rsidP="00371500">
            <w:pPr>
              <w:rPr>
                <w:color w:val="000000"/>
                <w:lang w:val="lv-LV"/>
              </w:rPr>
            </w:pPr>
          </w:p>
          <w:p w14:paraId="7C2EB689" w14:textId="77777777" w:rsidR="00966AC8" w:rsidRPr="00206636" w:rsidRDefault="00966AC8" w:rsidP="00371500">
            <w:pPr>
              <w:rPr>
                <w:b/>
                <w:color w:val="000000"/>
                <w:lang w:val="lv-LV"/>
              </w:rPr>
            </w:pPr>
            <w:r w:rsidRPr="00206636">
              <w:rPr>
                <w:b/>
                <w:color w:val="000000"/>
                <w:lang w:val="lv-LV"/>
              </w:rPr>
              <w:t>Papildu informācija pieejama:</w:t>
            </w:r>
          </w:p>
          <w:p w14:paraId="271DAC7E" w14:textId="77777777" w:rsidR="00966AC8" w:rsidRPr="00206636" w:rsidRDefault="00000000">
            <w:pPr>
              <w:rPr>
                <w:i/>
                <w:color w:val="000000"/>
                <w:lang w:val="lv-LV"/>
              </w:rPr>
            </w:pPr>
            <w:hyperlink r:id="rId10" w:history="1">
              <w:r w:rsidR="008133C8" w:rsidRPr="003758D2">
                <w:rPr>
                  <w:rStyle w:val="Hyperlink"/>
                  <w:i/>
                  <w:lang w:val="lv-LV"/>
                </w:rPr>
                <w:t>www.izm.gov.lv</w:t>
              </w:r>
            </w:hyperlink>
          </w:p>
          <w:p w14:paraId="386F2807" w14:textId="77777777" w:rsidR="00966AC8" w:rsidRPr="00EB5399" w:rsidRDefault="00000000">
            <w:pPr>
              <w:rPr>
                <w:i/>
                <w:lang w:val="lv-LV"/>
              </w:rPr>
            </w:pPr>
            <w:hyperlink r:id="rId11" w:history="1">
              <w:r w:rsidR="008133C8" w:rsidRPr="00F50A38">
                <w:rPr>
                  <w:rStyle w:val="Hyperlink"/>
                  <w:i/>
                  <w:lang w:val="lv-LV"/>
                </w:rPr>
                <w:t>https://visc.gov.lv/profizglitiba/stand_saraksts_mk_not_626.shtml</w:t>
              </w:r>
            </w:hyperlink>
          </w:p>
          <w:p w14:paraId="1B5F6E9C" w14:textId="77777777" w:rsidR="008133C8" w:rsidRPr="00371500" w:rsidRDefault="008133C8">
            <w:pPr>
              <w:rPr>
                <w:color w:val="000000"/>
                <w:lang w:val="lv-LV"/>
              </w:rPr>
            </w:pPr>
          </w:p>
          <w:p w14:paraId="372316E3" w14:textId="77777777" w:rsidR="00966AC8" w:rsidRPr="00206636" w:rsidRDefault="00966AC8" w:rsidP="00BA6FFE">
            <w:pPr>
              <w:spacing w:before="40" w:after="40"/>
              <w:rPr>
                <w:b/>
                <w:color w:val="000000"/>
                <w:lang w:val="lv-LV"/>
              </w:rPr>
            </w:pPr>
            <w:r w:rsidRPr="00206636">
              <w:rPr>
                <w:b/>
                <w:color w:val="000000"/>
                <w:lang w:val="lv-LV"/>
              </w:rPr>
              <w:t>Nacionālais informācijas centrs</w:t>
            </w:r>
            <w:r w:rsidR="00052AF1" w:rsidRPr="00206636">
              <w:rPr>
                <w:b/>
                <w:color w:val="000000"/>
                <w:lang w:val="lv-LV"/>
              </w:rPr>
              <w:t>:</w:t>
            </w:r>
          </w:p>
          <w:p w14:paraId="5831CF7D" w14:textId="77777777" w:rsidR="00B97E1D" w:rsidRPr="00206636" w:rsidRDefault="00966AC8" w:rsidP="00052AF1">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00052AF1" w:rsidRPr="00206636">
              <w:rPr>
                <w:color w:val="000000"/>
                <w:lang w:val="lv-LV"/>
              </w:rPr>
              <w:t>,</w:t>
            </w:r>
            <w:r w:rsidRPr="00206636">
              <w:rPr>
                <w:color w:val="000000"/>
                <w:lang w:val="fr-FR"/>
              </w:rPr>
              <w:t xml:space="preserve"> </w:t>
            </w:r>
            <w:hyperlink r:id="rId12" w:history="1">
              <w:r w:rsidR="008133C8" w:rsidRPr="003758D2">
                <w:rPr>
                  <w:rStyle w:val="Hyperlink"/>
                  <w:i/>
                  <w:bdr w:val="none" w:sz="0" w:space="0" w:color="auto" w:frame="1"/>
                  <w:lang w:val="fr-FR"/>
                </w:rPr>
                <w:t>http://www.europass.lv/</w:t>
              </w:r>
            </w:hyperlink>
          </w:p>
        </w:tc>
      </w:tr>
    </w:tbl>
    <w:p w14:paraId="1FC960D1" w14:textId="77777777" w:rsidR="008978DE" w:rsidRPr="00D546F5" w:rsidRDefault="008978DE" w:rsidP="008C0018">
      <w:pPr>
        <w:rPr>
          <w:rFonts w:ascii="Arial" w:hAnsi="Arial"/>
          <w:lang w:val="lv-LV"/>
        </w:rPr>
      </w:pPr>
    </w:p>
    <w:sectPr w:rsidR="008978DE" w:rsidRPr="00D546F5"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4426" w14:textId="77777777" w:rsidR="00440D18" w:rsidRDefault="00440D18">
      <w:r>
        <w:separator/>
      </w:r>
    </w:p>
  </w:endnote>
  <w:endnote w:type="continuationSeparator" w:id="0">
    <w:p w14:paraId="24B8612A" w14:textId="77777777" w:rsidR="00440D18" w:rsidRDefault="004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CB40" w14:textId="77777777" w:rsidR="002C2CF3" w:rsidRPr="002A1990" w:rsidRDefault="00400B81" w:rsidP="002C2CF3">
    <w:pPr>
      <w:pStyle w:val="Header"/>
      <w:jc w:val="right"/>
    </w:pPr>
    <w:r>
      <w:fldChar w:fldCharType="begin"/>
    </w:r>
    <w:r w:rsidR="002C2CF3">
      <w:instrText xml:space="preserve"> PAGE   \* MERGEFORMAT </w:instrText>
    </w:r>
    <w:r>
      <w:fldChar w:fldCharType="separate"/>
    </w:r>
    <w:r w:rsidR="004D7A97">
      <w:rPr>
        <w:noProof/>
      </w:rPr>
      <w:t>3</w:t>
    </w:r>
    <w:r>
      <w:rPr>
        <w:noProof/>
      </w:rPr>
      <w:fldChar w:fldCharType="end"/>
    </w:r>
  </w:p>
  <w:p w14:paraId="4A7C09E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55B2"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75195CA3"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6903C449"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508E1416" w14:textId="77777777" w:rsidR="003C241F" w:rsidRPr="008133C8" w:rsidRDefault="008133C8"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75A57B96"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4027" w14:textId="77777777" w:rsidR="00440D18" w:rsidRDefault="00440D18">
      <w:r>
        <w:separator/>
      </w:r>
    </w:p>
  </w:footnote>
  <w:footnote w:type="continuationSeparator" w:id="0">
    <w:p w14:paraId="01AFA1EC" w14:textId="77777777" w:rsidR="00440D18" w:rsidRDefault="0044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D06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725548">
    <w:abstractNumId w:val="8"/>
  </w:num>
  <w:num w:numId="2" w16cid:durableId="1149522371">
    <w:abstractNumId w:val="24"/>
  </w:num>
  <w:num w:numId="3" w16cid:durableId="1053698268">
    <w:abstractNumId w:val="22"/>
  </w:num>
  <w:num w:numId="4" w16cid:durableId="1843277898">
    <w:abstractNumId w:val="7"/>
  </w:num>
  <w:num w:numId="5" w16cid:durableId="715814765">
    <w:abstractNumId w:val="18"/>
  </w:num>
  <w:num w:numId="6" w16cid:durableId="1039357651">
    <w:abstractNumId w:val="20"/>
  </w:num>
  <w:num w:numId="7" w16cid:durableId="395322575">
    <w:abstractNumId w:val="26"/>
  </w:num>
  <w:num w:numId="8" w16cid:durableId="1937201850">
    <w:abstractNumId w:val="2"/>
  </w:num>
  <w:num w:numId="9" w16cid:durableId="238447659">
    <w:abstractNumId w:val="5"/>
  </w:num>
  <w:num w:numId="10" w16cid:durableId="98108185">
    <w:abstractNumId w:val="4"/>
  </w:num>
  <w:num w:numId="11" w16cid:durableId="816801288">
    <w:abstractNumId w:val="17"/>
  </w:num>
  <w:num w:numId="12" w16cid:durableId="45959999">
    <w:abstractNumId w:val="16"/>
  </w:num>
  <w:num w:numId="13" w16cid:durableId="449520115">
    <w:abstractNumId w:val="13"/>
  </w:num>
  <w:num w:numId="14" w16cid:durableId="1065034817">
    <w:abstractNumId w:val="12"/>
  </w:num>
  <w:num w:numId="15" w16cid:durableId="686637871">
    <w:abstractNumId w:val="9"/>
  </w:num>
  <w:num w:numId="16" w16cid:durableId="1085110099">
    <w:abstractNumId w:val="14"/>
  </w:num>
  <w:num w:numId="17" w16cid:durableId="1589582154">
    <w:abstractNumId w:val="19"/>
  </w:num>
  <w:num w:numId="18" w16cid:durableId="27532783">
    <w:abstractNumId w:val="10"/>
  </w:num>
  <w:num w:numId="19" w16cid:durableId="1356467966">
    <w:abstractNumId w:val="6"/>
  </w:num>
  <w:num w:numId="20" w16cid:durableId="1098716103">
    <w:abstractNumId w:val="23"/>
  </w:num>
  <w:num w:numId="21" w16cid:durableId="1968928274">
    <w:abstractNumId w:val="21"/>
  </w:num>
  <w:num w:numId="22" w16cid:durableId="1149246017">
    <w:abstractNumId w:val="1"/>
  </w:num>
  <w:num w:numId="23" w16cid:durableId="1187477796">
    <w:abstractNumId w:val="25"/>
  </w:num>
  <w:num w:numId="24" w16cid:durableId="556016993">
    <w:abstractNumId w:val="15"/>
  </w:num>
  <w:num w:numId="25" w16cid:durableId="2087875402">
    <w:abstractNumId w:val="3"/>
  </w:num>
  <w:num w:numId="26" w16cid:durableId="1214853351">
    <w:abstractNumId w:val="0"/>
  </w:num>
  <w:num w:numId="27" w16cid:durableId="1452169112">
    <w:abstractNumId w:val="11"/>
  </w:num>
  <w:num w:numId="28" w16cid:durableId="1084034606">
    <w:abstractNumId w:val="28"/>
  </w:num>
  <w:num w:numId="29" w16cid:durableId="19146550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RlmG+ncJWD85Axo8KiDM0YjxCIeObdcpigsGr+vIwTCDDb/aqLMJoXElHdcEF4oWU7DnyvifL/N6LqIfBHLeg==" w:salt="6FDa1iWbZnTbid0kzpOtP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62D6D"/>
    <w:rsid w:val="000751C3"/>
    <w:rsid w:val="00075434"/>
    <w:rsid w:val="000800ED"/>
    <w:rsid w:val="00087116"/>
    <w:rsid w:val="00094EC4"/>
    <w:rsid w:val="000A654D"/>
    <w:rsid w:val="000B2E64"/>
    <w:rsid w:val="000B4CD6"/>
    <w:rsid w:val="000B6FF5"/>
    <w:rsid w:val="000E2812"/>
    <w:rsid w:val="000E6826"/>
    <w:rsid w:val="000F329E"/>
    <w:rsid w:val="00101034"/>
    <w:rsid w:val="001033DD"/>
    <w:rsid w:val="00115799"/>
    <w:rsid w:val="00117885"/>
    <w:rsid w:val="00126F36"/>
    <w:rsid w:val="00135B26"/>
    <w:rsid w:val="00143EC3"/>
    <w:rsid w:val="00150C4D"/>
    <w:rsid w:val="00155B7F"/>
    <w:rsid w:val="00161969"/>
    <w:rsid w:val="0016552F"/>
    <w:rsid w:val="00171489"/>
    <w:rsid w:val="001778CE"/>
    <w:rsid w:val="001831E8"/>
    <w:rsid w:val="001B1371"/>
    <w:rsid w:val="001C3138"/>
    <w:rsid w:val="001D1356"/>
    <w:rsid w:val="001D4357"/>
    <w:rsid w:val="001E6D06"/>
    <w:rsid w:val="001F0013"/>
    <w:rsid w:val="001F1C9D"/>
    <w:rsid w:val="001F4537"/>
    <w:rsid w:val="001F45B5"/>
    <w:rsid w:val="00206636"/>
    <w:rsid w:val="002076CA"/>
    <w:rsid w:val="00233A3F"/>
    <w:rsid w:val="00253E85"/>
    <w:rsid w:val="00256EA9"/>
    <w:rsid w:val="00261DEE"/>
    <w:rsid w:val="00262018"/>
    <w:rsid w:val="00272337"/>
    <w:rsid w:val="00282C40"/>
    <w:rsid w:val="002931A8"/>
    <w:rsid w:val="002A1990"/>
    <w:rsid w:val="002A3E1C"/>
    <w:rsid w:val="002A7D7B"/>
    <w:rsid w:val="002C2CF3"/>
    <w:rsid w:val="002C30F7"/>
    <w:rsid w:val="002E235A"/>
    <w:rsid w:val="002E5464"/>
    <w:rsid w:val="002F2903"/>
    <w:rsid w:val="00305B92"/>
    <w:rsid w:val="003103D2"/>
    <w:rsid w:val="00313D1A"/>
    <w:rsid w:val="00323356"/>
    <w:rsid w:val="00327751"/>
    <w:rsid w:val="00327A5F"/>
    <w:rsid w:val="0033687C"/>
    <w:rsid w:val="00337C59"/>
    <w:rsid w:val="003522C3"/>
    <w:rsid w:val="00357565"/>
    <w:rsid w:val="00371500"/>
    <w:rsid w:val="0037752F"/>
    <w:rsid w:val="00382158"/>
    <w:rsid w:val="003B729F"/>
    <w:rsid w:val="003C241F"/>
    <w:rsid w:val="003C2A02"/>
    <w:rsid w:val="003C701D"/>
    <w:rsid w:val="003C722E"/>
    <w:rsid w:val="003D5200"/>
    <w:rsid w:val="003E50A3"/>
    <w:rsid w:val="003E788A"/>
    <w:rsid w:val="00400B81"/>
    <w:rsid w:val="004046B4"/>
    <w:rsid w:val="004151F4"/>
    <w:rsid w:val="00417EC4"/>
    <w:rsid w:val="00420F01"/>
    <w:rsid w:val="00422C98"/>
    <w:rsid w:val="00430DF0"/>
    <w:rsid w:val="004352B0"/>
    <w:rsid w:val="004361CD"/>
    <w:rsid w:val="00440215"/>
    <w:rsid w:val="00440D18"/>
    <w:rsid w:val="00461FE0"/>
    <w:rsid w:val="00467BEE"/>
    <w:rsid w:val="00474439"/>
    <w:rsid w:val="00475BD3"/>
    <w:rsid w:val="0048202C"/>
    <w:rsid w:val="0048299F"/>
    <w:rsid w:val="004900FA"/>
    <w:rsid w:val="00494A04"/>
    <w:rsid w:val="004A428E"/>
    <w:rsid w:val="004A5F5B"/>
    <w:rsid w:val="004C100A"/>
    <w:rsid w:val="004D30CA"/>
    <w:rsid w:val="004D5A94"/>
    <w:rsid w:val="004D7A97"/>
    <w:rsid w:val="004F4B4F"/>
    <w:rsid w:val="004F55F8"/>
    <w:rsid w:val="005004DC"/>
    <w:rsid w:val="005046F9"/>
    <w:rsid w:val="005116DA"/>
    <w:rsid w:val="005124EA"/>
    <w:rsid w:val="00516120"/>
    <w:rsid w:val="005166B5"/>
    <w:rsid w:val="00520B51"/>
    <w:rsid w:val="0052125D"/>
    <w:rsid w:val="005261A6"/>
    <w:rsid w:val="005323F7"/>
    <w:rsid w:val="0053616F"/>
    <w:rsid w:val="00540A7F"/>
    <w:rsid w:val="005527A1"/>
    <w:rsid w:val="0056782A"/>
    <w:rsid w:val="00567851"/>
    <w:rsid w:val="0057120B"/>
    <w:rsid w:val="0058636B"/>
    <w:rsid w:val="00590CBA"/>
    <w:rsid w:val="005B2454"/>
    <w:rsid w:val="005C4829"/>
    <w:rsid w:val="005C4946"/>
    <w:rsid w:val="005D36C9"/>
    <w:rsid w:val="005E7ED4"/>
    <w:rsid w:val="005F08F6"/>
    <w:rsid w:val="005F76AB"/>
    <w:rsid w:val="006069FA"/>
    <w:rsid w:val="006114F0"/>
    <w:rsid w:val="00613262"/>
    <w:rsid w:val="0063005B"/>
    <w:rsid w:val="00631678"/>
    <w:rsid w:val="00640CFB"/>
    <w:rsid w:val="00641519"/>
    <w:rsid w:val="00642035"/>
    <w:rsid w:val="00644539"/>
    <w:rsid w:val="00645BEF"/>
    <w:rsid w:val="006543C2"/>
    <w:rsid w:val="006568C2"/>
    <w:rsid w:val="006633E1"/>
    <w:rsid w:val="00665243"/>
    <w:rsid w:val="006674AC"/>
    <w:rsid w:val="00684B5C"/>
    <w:rsid w:val="00697788"/>
    <w:rsid w:val="00697A89"/>
    <w:rsid w:val="006A3FCB"/>
    <w:rsid w:val="006B4A47"/>
    <w:rsid w:val="006C6B59"/>
    <w:rsid w:val="006C77D8"/>
    <w:rsid w:val="006D54DF"/>
    <w:rsid w:val="006D63C3"/>
    <w:rsid w:val="0070474B"/>
    <w:rsid w:val="00713962"/>
    <w:rsid w:val="00723553"/>
    <w:rsid w:val="0075284B"/>
    <w:rsid w:val="007549E1"/>
    <w:rsid w:val="00760DE4"/>
    <w:rsid w:val="00762D26"/>
    <w:rsid w:val="00780A67"/>
    <w:rsid w:val="00790B4D"/>
    <w:rsid w:val="0079496C"/>
    <w:rsid w:val="007A0D0F"/>
    <w:rsid w:val="007A26F6"/>
    <w:rsid w:val="007B0255"/>
    <w:rsid w:val="007B28B4"/>
    <w:rsid w:val="007C4373"/>
    <w:rsid w:val="007C444F"/>
    <w:rsid w:val="007D01AA"/>
    <w:rsid w:val="007D3364"/>
    <w:rsid w:val="007D70E6"/>
    <w:rsid w:val="007D7EC4"/>
    <w:rsid w:val="008133C8"/>
    <w:rsid w:val="00813401"/>
    <w:rsid w:val="00825699"/>
    <w:rsid w:val="00827A85"/>
    <w:rsid w:val="00846CD8"/>
    <w:rsid w:val="00852B23"/>
    <w:rsid w:val="00856B86"/>
    <w:rsid w:val="00861839"/>
    <w:rsid w:val="00862C99"/>
    <w:rsid w:val="0086513D"/>
    <w:rsid w:val="00867A05"/>
    <w:rsid w:val="00872D7E"/>
    <w:rsid w:val="008819F1"/>
    <w:rsid w:val="008826CC"/>
    <w:rsid w:val="00894776"/>
    <w:rsid w:val="008978DE"/>
    <w:rsid w:val="008A535B"/>
    <w:rsid w:val="008B4C79"/>
    <w:rsid w:val="008C0018"/>
    <w:rsid w:val="008C3146"/>
    <w:rsid w:val="008C4286"/>
    <w:rsid w:val="008F6F07"/>
    <w:rsid w:val="009018EC"/>
    <w:rsid w:val="00932772"/>
    <w:rsid w:val="00935FB3"/>
    <w:rsid w:val="00966AC8"/>
    <w:rsid w:val="00966BBF"/>
    <w:rsid w:val="009755DD"/>
    <w:rsid w:val="00976BCD"/>
    <w:rsid w:val="0098004C"/>
    <w:rsid w:val="00992DC0"/>
    <w:rsid w:val="009A021E"/>
    <w:rsid w:val="009A63A6"/>
    <w:rsid w:val="009B37E5"/>
    <w:rsid w:val="009C5130"/>
    <w:rsid w:val="009C5E68"/>
    <w:rsid w:val="009D01BD"/>
    <w:rsid w:val="009D14BD"/>
    <w:rsid w:val="009D62D2"/>
    <w:rsid w:val="009E0349"/>
    <w:rsid w:val="009E1482"/>
    <w:rsid w:val="009E709B"/>
    <w:rsid w:val="009F3AC7"/>
    <w:rsid w:val="009F7341"/>
    <w:rsid w:val="009F75E2"/>
    <w:rsid w:val="00A002BE"/>
    <w:rsid w:val="00A008CF"/>
    <w:rsid w:val="00A008EC"/>
    <w:rsid w:val="00A26CFB"/>
    <w:rsid w:val="00A41A55"/>
    <w:rsid w:val="00A6163C"/>
    <w:rsid w:val="00A62D1F"/>
    <w:rsid w:val="00A7539B"/>
    <w:rsid w:val="00A81C7B"/>
    <w:rsid w:val="00A960EA"/>
    <w:rsid w:val="00A97FAB"/>
    <w:rsid w:val="00AC0245"/>
    <w:rsid w:val="00AE62DE"/>
    <w:rsid w:val="00B023A6"/>
    <w:rsid w:val="00B1064A"/>
    <w:rsid w:val="00B14EE4"/>
    <w:rsid w:val="00B17CD5"/>
    <w:rsid w:val="00B4024F"/>
    <w:rsid w:val="00B408CB"/>
    <w:rsid w:val="00B40A5F"/>
    <w:rsid w:val="00B42D59"/>
    <w:rsid w:val="00B479E9"/>
    <w:rsid w:val="00B56564"/>
    <w:rsid w:val="00B64D75"/>
    <w:rsid w:val="00B74A01"/>
    <w:rsid w:val="00B75CB3"/>
    <w:rsid w:val="00B767C8"/>
    <w:rsid w:val="00B86457"/>
    <w:rsid w:val="00B95F90"/>
    <w:rsid w:val="00B97E1D"/>
    <w:rsid w:val="00BA275F"/>
    <w:rsid w:val="00BA6FFE"/>
    <w:rsid w:val="00BB4677"/>
    <w:rsid w:val="00BC2194"/>
    <w:rsid w:val="00BC5800"/>
    <w:rsid w:val="00BD270E"/>
    <w:rsid w:val="00BE6377"/>
    <w:rsid w:val="00BF4026"/>
    <w:rsid w:val="00C00B29"/>
    <w:rsid w:val="00C01BD2"/>
    <w:rsid w:val="00C20872"/>
    <w:rsid w:val="00C27A6F"/>
    <w:rsid w:val="00C42000"/>
    <w:rsid w:val="00C56E76"/>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25DFF"/>
    <w:rsid w:val="00D413E1"/>
    <w:rsid w:val="00D43B90"/>
    <w:rsid w:val="00D546F5"/>
    <w:rsid w:val="00D75EE9"/>
    <w:rsid w:val="00D76A3C"/>
    <w:rsid w:val="00D81C79"/>
    <w:rsid w:val="00D87A45"/>
    <w:rsid w:val="00DA6C91"/>
    <w:rsid w:val="00DB7317"/>
    <w:rsid w:val="00DC4277"/>
    <w:rsid w:val="00DC52FC"/>
    <w:rsid w:val="00DE63F6"/>
    <w:rsid w:val="00E01779"/>
    <w:rsid w:val="00E03091"/>
    <w:rsid w:val="00E220AA"/>
    <w:rsid w:val="00E31ABC"/>
    <w:rsid w:val="00E469FC"/>
    <w:rsid w:val="00E475A7"/>
    <w:rsid w:val="00E647A9"/>
    <w:rsid w:val="00E7593D"/>
    <w:rsid w:val="00E90063"/>
    <w:rsid w:val="00E9578A"/>
    <w:rsid w:val="00EB5399"/>
    <w:rsid w:val="00EC203F"/>
    <w:rsid w:val="00EC4BCF"/>
    <w:rsid w:val="00EC5ED9"/>
    <w:rsid w:val="00ED0E47"/>
    <w:rsid w:val="00ED4900"/>
    <w:rsid w:val="00EE5C9E"/>
    <w:rsid w:val="00EF729E"/>
    <w:rsid w:val="00F004F9"/>
    <w:rsid w:val="00F043D8"/>
    <w:rsid w:val="00F177F9"/>
    <w:rsid w:val="00F27B84"/>
    <w:rsid w:val="00F30147"/>
    <w:rsid w:val="00F57297"/>
    <w:rsid w:val="00F72B03"/>
    <w:rsid w:val="00F83E4A"/>
    <w:rsid w:val="00F93CCC"/>
    <w:rsid w:val="00FB319D"/>
    <w:rsid w:val="00FB7570"/>
    <w:rsid w:val="00FB7A7F"/>
    <w:rsid w:val="00FC5668"/>
    <w:rsid w:val="00FD6510"/>
    <w:rsid w:val="00FE036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234EF"/>
  <w15:chartTrackingRefBased/>
  <w15:docId w15:val="{26D22025-30F5-44B4-A1D9-2124A6D4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B81"/>
    <w:rPr>
      <w:lang w:val="en-GB" w:eastAsia="en-GB"/>
    </w:rPr>
  </w:style>
  <w:style w:type="paragraph" w:styleId="Heading1">
    <w:name w:val="heading 1"/>
    <w:basedOn w:val="Normal"/>
    <w:next w:val="Normal"/>
    <w:qFormat/>
    <w:rsid w:val="00400B81"/>
    <w:pPr>
      <w:keepNext/>
      <w:outlineLvl w:val="0"/>
    </w:pPr>
    <w:rPr>
      <w:sz w:val="24"/>
      <w:lang w:eastAsia="en-US"/>
    </w:rPr>
  </w:style>
  <w:style w:type="paragraph" w:styleId="Heading2">
    <w:name w:val="heading 2"/>
    <w:basedOn w:val="Normal"/>
    <w:next w:val="Normal"/>
    <w:qFormat/>
    <w:rsid w:val="00400B81"/>
    <w:pPr>
      <w:keepNext/>
      <w:outlineLvl w:val="1"/>
    </w:pPr>
    <w:rPr>
      <w:b/>
      <w:sz w:val="24"/>
      <w:lang w:eastAsia="en-US"/>
    </w:rPr>
  </w:style>
  <w:style w:type="paragraph" w:styleId="Heading3">
    <w:name w:val="heading 3"/>
    <w:basedOn w:val="Normal"/>
    <w:next w:val="Normal"/>
    <w:qFormat/>
    <w:rsid w:val="00400B81"/>
    <w:pPr>
      <w:keepNext/>
      <w:outlineLvl w:val="2"/>
    </w:pPr>
    <w:rPr>
      <w:i/>
      <w:sz w:val="24"/>
      <w:lang w:eastAsia="en-US"/>
    </w:rPr>
  </w:style>
  <w:style w:type="paragraph" w:styleId="Heading4">
    <w:name w:val="heading 4"/>
    <w:basedOn w:val="Normal"/>
    <w:next w:val="Normal"/>
    <w:qFormat/>
    <w:rsid w:val="00400B81"/>
    <w:pPr>
      <w:keepNext/>
      <w:widowControl w:val="0"/>
      <w:outlineLvl w:val="3"/>
    </w:pPr>
    <w:rPr>
      <w:b/>
      <w:sz w:val="24"/>
      <w:u w:val="single"/>
      <w:lang w:eastAsia="en-US"/>
    </w:rPr>
  </w:style>
  <w:style w:type="paragraph" w:styleId="Heading5">
    <w:name w:val="heading 5"/>
    <w:basedOn w:val="Normal"/>
    <w:next w:val="Normal"/>
    <w:qFormat/>
    <w:rsid w:val="00400B81"/>
    <w:pPr>
      <w:keepNext/>
      <w:ind w:firstLine="360"/>
      <w:outlineLvl w:val="4"/>
    </w:pPr>
    <w:rPr>
      <w:sz w:val="24"/>
      <w:lang w:eastAsia="en-US"/>
    </w:rPr>
  </w:style>
  <w:style w:type="paragraph" w:styleId="Heading6">
    <w:name w:val="heading 6"/>
    <w:basedOn w:val="Normal"/>
    <w:next w:val="Normal"/>
    <w:qFormat/>
    <w:rsid w:val="00400B81"/>
    <w:pPr>
      <w:keepNext/>
      <w:outlineLvl w:val="5"/>
    </w:pPr>
    <w:rPr>
      <w:rFonts w:ascii="Arial" w:hAnsi="Arial"/>
      <w:b/>
      <w:sz w:val="18"/>
    </w:rPr>
  </w:style>
  <w:style w:type="paragraph" w:styleId="Heading7">
    <w:name w:val="heading 7"/>
    <w:basedOn w:val="Normal"/>
    <w:next w:val="Normal"/>
    <w:qFormat/>
    <w:rsid w:val="00400B81"/>
    <w:pPr>
      <w:keepNext/>
      <w:outlineLvl w:val="6"/>
    </w:pPr>
    <w:rPr>
      <w:i/>
      <w:lang w:eastAsia="en-US"/>
    </w:rPr>
  </w:style>
  <w:style w:type="paragraph" w:styleId="Heading8">
    <w:name w:val="heading 8"/>
    <w:basedOn w:val="Normal"/>
    <w:next w:val="Normal"/>
    <w:qFormat/>
    <w:rsid w:val="00400B81"/>
    <w:pPr>
      <w:keepNext/>
      <w:outlineLvl w:val="7"/>
    </w:pPr>
    <w:rPr>
      <w:rFonts w:ascii="Arial" w:hAnsi="Arial"/>
      <w:b/>
      <w:lang w:eastAsia="en-US"/>
    </w:rPr>
  </w:style>
  <w:style w:type="paragraph" w:styleId="Heading9">
    <w:name w:val="heading 9"/>
    <w:basedOn w:val="Normal"/>
    <w:next w:val="Normal"/>
    <w:qFormat/>
    <w:rsid w:val="00400B81"/>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0B81"/>
    <w:rPr>
      <w:vertAlign w:val="superscript"/>
    </w:rPr>
  </w:style>
  <w:style w:type="paragraph" w:styleId="BodyText3">
    <w:name w:val="Body Text 3"/>
    <w:basedOn w:val="Normal"/>
    <w:rsid w:val="00400B81"/>
    <w:rPr>
      <w:b/>
      <w:sz w:val="24"/>
      <w:lang w:eastAsia="en-US"/>
    </w:rPr>
  </w:style>
  <w:style w:type="paragraph" w:styleId="BodyTextIndent">
    <w:name w:val="Body Text Indent"/>
    <w:basedOn w:val="Normal"/>
    <w:rsid w:val="00400B81"/>
    <w:rPr>
      <w:sz w:val="24"/>
      <w:lang w:eastAsia="en-US"/>
    </w:rPr>
  </w:style>
  <w:style w:type="paragraph" w:styleId="BodyText">
    <w:name w:val="Body Text"/>
    <w:basedOn w:val="Normal"/>
    <w:rsid w:val="00400B81"/>
    <w:pPr>
      <w:jc w:val="center"/>
    </w:pPr>
    <w:rPr>
      <w:b/>
      <w:sz w:val="36"/>
      <w:lang w:eastAsia="en-US"/>
    </w:rPr>
  </w:style>
  <w:style w:type="paragraph" w:styleId="FootnoteText">
    <w:name w:val="footnote text"/>
    <w:basedOn w:val="Normal"/>
    <w:semiHidden/>
    <w:rsid w:val="00400B81"/>
    <w:rPr>
      <w:lang w:eastAsia="en-US"/>
    </w:rPr>
  </w:style>
  <w:style w:type="paragraph" w:styleId="Footer">
    <w:name w:val="footer"/>
    <w:basedOn w:val="Normal"/>
    <w:link w:val="FooterChar"/>
    <w:uiPriority w:val="99"/>
    <w:rsid w:val="00400B81"/>
    <w:pPr>
      <w:tabs>
        <w:tab w:val="center" w:pos="4153"/>
        <w:tab w:val="right" w:pos="8306"/>
      </w:tabs>
    </w:pPr>
    <w:rPr>
      <w:lang w:eastAsia="en-US"/>
    </w:rPr>
  </w:style>
  <w:style w:type="paragraph" w:styleId="BodyText2">
    <w:name w:val="Body Text 2"/>
    <w:basedOn w:val="Normal"/>
    <w:rsid w:val="00400B81"/>
    <w:pPr>
      <w:spacing w:after="120"/>
      <w:jc w:val="both"/>
    </w:pPr>
    <w:rPr>
      <w:b/>
      <w:sz w:val="24"/>
      <w:lang w:eastAsia="en-US"/>
    </w:rPr>
  </w:style>
  <w:style w:type="character" w:styleId="Hyperlink">
    <w:name w:val="Hyperlink"/>
    <w:rsid w:val="00400B81"/>
    <w:rPr>
      <w:color w:val="0000FF"/>
      <w:u w:val="single"/>
    </w:rPr>
  </w:style>
  <w:style w:type="paragraph" w:styleId="DocumentMap">
    <w:name w:val="Document Map"/>
    <w:basedOn w:val="Normal"/>
    <w:semiHidden/>
    <w:rsid w:val="00400B81"/>
    <w:pPr>
      <w:shd w:val="clear" w:color="auto" w:fill="000080"/>
    </w:pPr>
    <w:rPr>
      <w:rFonts w:ascii="Tahoma" w:hAnsi="Tahoma"/>
      <w:lang w:eastAsia="en-US"/>
    </w:rPr>
  </w:style>
  <w:style w:type="paragraph" w:styleId="Header">
    <w:name w:val="header"/>
    <w:basedOn w:val="Normal"/>
    <w:link w:val="HeaderChar"/>
    <w:uiPriority w:val="99"/>
    <w:rsid w:val="00400B81"/>
    <w:pPr>
      <w:tabs>
        <w:tab w:val="center" w:pos="4320"/>
        <w:tab w:val="right" w:pos="8640"/>
      </w:tabs>
    </w:pPr>
    <w:rPr>
      <w:lang w:eastAsia="x-none"/>
    </w:rPr>
  </w:style>
  <w:style w:type="character" w:styleId="PageNumber">
    <w:name w:val="page number"/>
    <w:basedOn w:val="DefaultParagraphFont"/>
    <w:rsid w:val="00400B81"/>
  </w:style>
  <w:style w:type="paragraph" w:styleId="BodyTextIndent2">
    <w:name w:val="Body Text Indent 2"/>
    <w:basedOn w:val="Normal"/>
    <w:rsid w:val="00400B81"/>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496D-A9E3-4A01-B112-0D171988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8</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6656</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2022-12-23T12:02:00Z</dcterms:created>
  <dcterms:modified xsi:type="dcterms:W3CDTF">2022-12-23T12:02:00Z</dcterms:modified>
</cp:coreProperties>
</file>