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779C5846" w14:textId="77777777" w:rsidTr="00261DEE">
        <w:trPr>
          <w:cantSplit/>
          <w:trHeight w:val="851"/>
        </w:trPr>
        <w:tc>
          <w:tcPr>
            <w:tcW w:w="2203" w:type="dxa"/>
          </w:tcPr>
          <w:p w14:paraId="12FCC6E9" w14:textId="27CB0413" w:rsidR="008978DE" w:rsidRPr="00D546F5" w:rsidRDefault="000666DC">
            <w:pPr>
              <w:jc w:val="center"/>
              <w:rPr>
                <w:rFonts w:ascii="Arial" w:hAnsi="Arial"/>
                <w:lang w:val="lv-LV"/>
              </w:rPr>
            </w:pPr>
            <w:r w:rsidRPr="000666DC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2680DCB" wp14:editId="5CE5E3C2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6678ED2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DDECE47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5E4E3D" w:rsidRPr="00D546F5">
              <w:rPr>
                <w:noProof/>
                <w:lang w:val="en-US" w:eastAsia="en-US"/>
              </w:rPr>
              <w:drawing>
                <wp:inline distT="0" distB="0" distL="0" distR="0" wp14:anchorId="612C31A6" wp14:editId="777998B6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43F37781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E3C764A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361266954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361266954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315400169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15400169"/>
    </w:p>
    <w:p w14:paraId="2092DA57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0666DC" w14:paraId="69664DEB" w14:textId="77777777" w:rsidTr="00872D7E">
        <w:tc>
          <w:tcPr>
            <w:tcW w:w="10207" w:type="dxa"/>
            <w:shd w:val="clear" w:color="auto" w:fill="D9D9D9"/>
          </w:tcPr>
          <w:p w14:paraId="3CCEECF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145911073" w:edGrp="everyone"/>
      <w:tr w:rsidR="008978DE" w:rsidRPr="00D546F5" w14:paraId="0A996612" w14:textId="77777777" w:rsidTr="00B023A6">
        <w:trPr>
          <w:cantSplit/>
          <w:trHeight w:val="345"/>
        </w:trPr>
        <w:tc>
          <w:tcPr>
            <w:tcW w:w="10207" w:type="dxa"/>
          </w:tcPr>
          <w:p w14:paraId="14C8306D" w14:textId="77777777" w:rsidR="00BA275F" w:rsidRPr="000666D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2045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E3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45911073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453070183" w:edGrp="everyone"/>
          <w:p w14:paraId="5EF68955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407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E3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53070183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2FF6383" w14:textId="77777777" w:rsidR="000751C3" w:rsidRPr="00D546F5" w:rsidRDefault="0079496C" w:rsidP="004A7F93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4A7F93" w:rsidRPr="004A7F93">
              <w:rPr>
                <w:b/>
                <w:sz w:val="28"/>
                <w:szCs w:val="28"/>
                <w:lang w:val="lv-LV" w:eastAsia="lv-LV"/>
              </w:rPr>
              <w:t>Spēkratu atslēdznieks</w:t>
            </w:r>
          </w:p>
        </w:tc>
      </w:tr>
      <w:tr w:rsidR="008978DE" w:rsidRPr="00D546F5" w14:paraId="647A5B48" w14:textId="77777777" w:rsidTr="0044241F">
        <w:trPr>
          <w:cantSplit/>
          <w:trHeight w:val="253"/>
        </w:trPr>
        <w:tc>
          <w:tcPr>
            <w:tcW w:w="10207" w:type="dxa"/>
          </w:tcPr>
          <w:p w14:paraId="39ED6CF9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50CB64B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0666DC" w14:paraId="684E8D47" w14:textId="77777777" w:rsidTr="00872D7E">
        <w:tc>
          <w:tcPr>
            <w:tcW w:w="10207" w:type="dxa"/>
            <w:shd w:val="clear" w:color="auto" w:fill="D9D9D9"/>
          </w:tcPr>
          <w:p w14:paraId="13BA2C9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87045212" w:edGrp="everyone"/>
      <w:tr w:rsidR="008978DE" w:rsidRPr="00D546F5" w14:paraId="158BB9F2" w14:textId="77777777" w:rsidTr="00B023A6">
        <w:trPr>
          <w:trHeight w:val="341"/>
        </w:trPr>
        <w:tc>
          <w:tcPr>
            <w:tcW w:w="10207" w:type="dxa"/>
          </w:tcPr>
          <w:p w14:paraId="288EBB81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639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E3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8704521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944854195" w:edGrp="everyone"/>
          <w:p w14:paraId="06BC0E1F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381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E3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4485419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77766EF6" w14:textId="77777777" w:rsidR="00E90063" w:rsidRPr="00052AF1" w:rsidRDefault="00E90063" w:rsidP="008F4957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</w:p>
        </w:tc>
      </w:tr>
      <w:tr w:rsidR="008978DE" w:rsidRPr="00D546F5" w14:paraId="5DAFDDC5" w14:textId="77777777" w:rsidTr="00B023A6">
        <w:trPr>
          <w:trHeight w:val="213"/>
        </w:trPr>
        <w:tc>
          <w:tcPr>
            <w:tcW w:w="10207" w:type="dxa"/>
          </w:tcPr>
          <w:p w14:paraId="2C694604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EDBB1FF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2C6D8089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D485EE7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0657AF48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FE8DF95" w14:textId="77777777" w:rsidR="00475630" w:rsidRPr="00475630" w:rsidRDefault="00475630" w:rsidP="00AE6BF7">
            <w:pPr>
              <w:spacing w:before="120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>Spēkratu atslēdznieks veic spēkratu detaļu, mezglu, agregātu demontāžu un montāžu. Veic tehnikas tehniskā stāvokļa pārbaudi, tehnisko apkopi un remontu, novērš spēkratu bojājumus.</w:t>
            </w:r>
          </w:p>
          <w:p w14:paraId="23D652D6" w14:textId="77777777" w:rsidR="00350A1C" w:rsidRPr="00C70E3E" w:rsidRDefault="00083313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C70E3E">
              <w:rPr>
                <w:color w:val="000000"/>
                <w:lang w:val="lv-LV"/>
              </w:rPr>
              <w:t>Apguvis k</w:t>
            </w:r>
            <w:r w:rsidR="006F3449" w:rsidRPr="00C70E3E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7034B162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>3.1. Darba aizsardzības noteikumu, vides aizsardzības un darba tiesisko attiecību nosacījumu ievērošana:</w:t>
            </w:r>
          </w:p>
          <w:p w14:paraId="3085EE0B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lietot individuālos un kolektīvos aizsardzības līdzekļus; </w:t>
            </w:r>
          </w:p>
          <w:p w14:paraId="1D09F623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novērtēt aprīkojuma un instrumentu atbilstību darba uzdevumam un darba drošības prasībām; </w:t>
            </w:r>
          </w:p>
          <w:p w14:paraId="223463E6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sniegt pirmo palīdzību; </w:t>
            </w:r>
          </w:p>
          <w:p w14:paraId="4EE93776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ievērot darba aizsardzības un uzņēmuma iekšējās kārtības noteikumus; </w:t>
            </w:r>
          </w:p>
          <w:p w14:paraId="64017997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ievērot elektrodrošības un ugunsdrošības noteikumus; </w:t>
            </w:r>
          </w:p>
          <w:p w14:paraId="27A279E3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ievērot vides aizsardzības prasības; </w:t>
            </w:r>
          </w:p>
          <w:p w14:paraId="1F2ABFC0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ievērot darba tiesisko attiecību nosacījumus; </w:t>
            </w:r>
          </w:p>
          <w:p w14:paraId="460AEAC3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darba procesā pielietot nekaitīgus un drošus darba paņēmienus; </w:t>
            </w:r>
          </w:p>
          <w:p w14:paraId="2BDD15A8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</w:p>
          <w:p w14:paraId="5B948733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3.2. Darba vietas sagatavošana: </w:t>
            </w:r>
          </w:p>
          <w:p w14:paraId="6C13A011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sagatavot darba vietu veicamajam darbam; </w:t>
            </w:r>
          </w:p>
          <w:p w14:paraId="47F0A5A2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sagatavot nepieciešamos instrumentus, iekārtas un palīgierīces atbilstoši veicamajiem darbiem; </w:t>
            </w:r>
          </w:p>
          <w:p w14:paraId="760F229F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sakārtot darba vietu pēc darba pabeigšanas; </w:t>
            </w:r>
          </w:p>
          <w:p w14:paraId="3DB027BF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apkopt instrumentus un palīgierīces. </w:t>
            </w:r>
          </w:p>
          <w:p w14:paraId="29F19923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</w:p>
          <w:p w14:paraId="348CA9E2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3.3. Spēkratu tehniskās apkopes veikšana: </w:t>
            </w:r>
          </w:p>
          <w:p w14:paraId="135E1899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nomainīt eļļas, ziežvielas un tehniskos šķidrumus; </w:t>
            </w:r>
          </w:p>
          <w:p w14:paraId="1BE262BA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apkopt spēkrata vadības ierīces un balstiekārtu; </w:t>
            </w:r>
          </w:p>
          <w:p w14:paraId="56F23570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apkopt spēkrata motoru; </w:t>
            </w:r>
          </w:p>
          <w:p w14:paraId="24F8E88C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apkopt spēkrata transmisiju; </w:t>
            </w:r>
          </w:p>
          <w:p w14:paraId="7BFE1B0C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lastRenderedPageBreak/>
              <w:t xml:space="preserve">– apkopt pneimatiskās un hidrauliskās sistēmas; </w:t>
            </w:r>
          </w:p>
          <w:p w14:paraId="5E60938B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apkopt elektroiekārtu un apgaismes ierīces; </w:t>
            </w:r>
          </w:p>
          <w:p w14:paraId="3A0922D3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apkopt spēkrata darba iekārtu; </w:t>
            </w:r>
          </w:p>
          <w:p w14:paraId="0B89BEA4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apkopt specializēto tehniku. </w:t>
            </w:r>
          </w:p>
          <w:p w14:paraId="3E633FB8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</w:p>
          <w:p w14:paraId="00903AC8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3.4. Spēkratu remontdarbu veikšana: </w:t>
            </w:r>
          </w:p>
          <w:p w14:paraId="382BC254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sagatavot spēkratu un tā agregātus remontam; </w:t>
            </w:r>
          </w:p>
          <w:p w14:paraId="01CAE8C9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remontēt apriepojumu; </w:t>
            </w:r>
          </w:p>
          <w:p w14:paraId="605124E9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remontēt vadības iekārtas un balstiekārtu, nomainot agregātus, mezglus un detaļas; </w:t>
            </w:r>
          </w:p>
          <w:p w14:paraId="2401D9D6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remontēt transmisiju, nomainot agregātus, mezglus un detaļas; </w:t>
            </w:r>
          </w:p>
          <w:p w14:paraId="760EB364" w14:textId="77777777" w:rsid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remontēt hidrauliskās un pneimatiskās sistēmas, nomainot agregātus, mezglus un detaļas; – remontēt </w:t>
            </w:r>
          </w:p>
          <w:p w14:paraId="2D04FC90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475630">
              <w:rPr>
                <w:lang w:val="lv-LV"/>
              </w:rPr>
              <w:t xml:space="preserve">elektroiekārtas, nomainot agregātus un detaļas; </w:t>
            </w:r>
          </w:p>
          <w:p w14:paraId="3359F642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veikt spēkrata virsbūves un rāmja remontu, nomainot detaļas; </w:t>
            </w:r>
          </w:p>
          <w:p w14:paraId="1D490291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remontēt spēkrata darba iekārtu; </w:t>
            </w:r>
          </w:p>
          <w:p w14:paraId="14F43E2F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remontēt specializēto tehniku, nomainot detaļas un agregātus; </w:t>
            </w:r>
          </w:p>
          <w:p w14:paraId="79024BD1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izveidot atskaiti par veiktajiem darbiem un izlietotajiem materiāliem. </w:t>
            </w:r>
          </w:p>
          <w:p w14:paraId="68237A59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</w:p>
          <w:p w14:paraId="3419980D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3.5. Detaļu savienojumu atjaunošana: </w:t>
            </w:r>
          </w:p>
          <w:p w14:paraId="54EAFDE4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strādāt ar tehniskajiem zīmējumiem; </w:t>
            </w:r>
          </w:p>
          <w:p w14:paraId="561B057E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atjaunot detaļu salāgojumus; </w:t>
            </w:r>
          </w:p>
          <w:p w14:paraId="65AEA1AA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atjaunot vītņu savienojumus; </w:t>
            </w:r>
          </w:p>
          <w:p w14:paraId="777CF05D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veidot kniedētus savienojumus; </w:t>
            </w:r>
          </w:p>
          <w:p w14:paraId="0F1E186C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veidot līmētus savienojumus; </w:t>
            </w:r>
          </w:p>
          <w:p w14:paraId="109BABCC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>– veidot lodētus savienojumus;</w:t>
            </w:r>
          </w:p>
          <w:p w14:paraId="3F1A6C4E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veidot metinātus savienojumus. </w:t>
            </w:r>
          </w:p>
          <w:p w14:paraId="73B9B2D7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</w:p>
          <w:p w14:paraId="360EDF63" w14:textId="77777777" w:rsidR="00475630" w:rsidRPr="00475630" w:rsidRDefault="00475630" w:rsidP="00475630">
            <w:pPr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3.6. Profesionālās darbības pamatprincipu ievērošana: </w:t>
            </w:r>
          </w:p>
          <w:p w14:paraId="739CA769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sazināties valsts valodā; </w:t>
            </w:r>
          </w:p>
          <w:p w14:paraId="5BCF6E2A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lietot profesionālo terminoloģiju svešvalodā; </w:t>
            </w:r>
          </w:p>
          <w:p w14:paraId="3FC22763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sadarboties, ievērojot pozitīvas saskarsmes principus; </w:t>
            </w:r>
          </w:p>
          <w:p w14:paraId="166DCA8C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pielietot matemātikas un fizikas pamatprincipus profesionālajā darbībā; </w:t>
            </w:r>
          </w:p>
          <w:p w14:paraId="0D001E93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pilnveidot profesionālo kvalifikāciju; </w:t>
            </w:r>
          </w:p>
          <w:p w14:paraId="58A1AC57" w14:textId="77777777" w:rsidR="00475630" w:rsidRPr="00475630" w:rsidRDefault="00475630" w:rsidP="00475630">
            <w:pPr>
              <w:ind w:firstLine="1169"/>
              <w:jc w:val="both"/>
              <w:rPr>
                <w:lang w:val="lv-LV"/>
              </w:rPr>
            </w:pPr>
            <w:r w:rsidRPr="00475630">
              <w:rPr>
                <w:lang w:val="lv-LV"/>
              </w:rPr>
              <w:t xml:space="preserve">– attīstīt zināšanas informācijas tehnoloģiju lietojumprogrammās; </w:t>
            </w:r>
          </w:p>
          <w:p w14:paraId="4D5D759F" w14:textId="77777777" w:rsidR="003B1C66" w:rsidRPr="00B135B8" w:rsidRDefault="00475630" w:rsidP="00475630">
            <w:pPr>
              <w:ind w:firstLine="1169"/>
              <w:jc w:val="both"/>
              <w:rPr>
                <w:color w:val="000000" w:themeColor="text1"/>
                <w:u w:val="single"/>
                <w:lang w:val="lv-LV"/>
              </w:rPr>
            </w:pPr>
            <w:r w:rsidRPr="00475630">
              <w:rPr>
                <w:lang w:val="lv-LV"/>
              </w:rPr>
              <w:t xml:space="preserve">– iesaistīties uzņēmuma darbības </w:t>
            </w:r>
            <w:r w:rsidRPr="00B135B8">
              <w:rPr>
                <w:color w:val="000000" w:themeColor="text1"/>
                <w:lang w:val="lv-LV"/>
              </w:rPr>
              <w:t>attīstībā.</w:t>
            </w:r>
          </w:p>
          <w:p w14:paraId="157643CF" w14:textId="77777777" w:rsidR="00971CDF" w:rsidRPr="00083313" w:rsidRDefault="00971CDF" w:rsidP="00212197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75141704" w14:textId="77777777" w:rsidR="00447FE4" w:rsidRPr="00C70E3E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969061202" w:edGrp="everyone"/>
            <w:r w:rsidRPr="00C70E3E">
              <w:rPr>
                <w:color w:val="000000"/>
                <w:lang w:val="lv-LV"/>
              </w:rPr>
              <w:t>Papildu kompetences:</w:t>
            </w:r>
          </w:p>
          <w:p w14:paraId="1EC3E4D9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5C2F1DFD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169E65DA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5B62819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969061202"/>
          </w:p>
          <w:p w14:paraId="482D20FF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6CEC0C0F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0666DC" w14:paraId="6F8BFAD0" w14:textId="77777777" w:rsidTr="00872D7E">
        <w:tc>
          <w:tcPr>
            <w:tcW w:w="10207" w:type="dxa"/>
            <w:shd w:val="clear" w:color="auto" w:fill="D9D9D9"/>
          </w:tcPr>
          <w:p w14:paraId="3697906A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0666DC" w14:paraId="4328B1E4" w14:textId="77777777" w:rsidTr="002E04ED">
        <w:trPr>
          <w:trHeight w:val="215"/>
        </w:trPr>
        <w:tc>
          <w:tcPr>
            <w:tcW w:w="10207" w:type="dxa"/>
          </w:tcPr>
          <w:p w14:paraId="6821E244" w14:textId="77777777" w:rsidR="00362BA6" w:rsidRDefault="00971CDF" w:rsidP="00395386">
            <w:pPr>
              <w:rPr>
                <w:lang w:val="lv-LV"/>
              </w:rPr>
            </w:pPr>
            <w:r w:rsidRPr="00636FD1">
              <w:rPr>
                <w:lang w:val="lv-LV"/>
              </w:rPr>
              <w:t xml:space="preserve">Strādā patstāvīgi vai komandā ar citiem nozares speciālistiem uzņēmumos, kuru darbība saistīta ar </w:t>
            </w:r>
            <w:r>
              <w:rPr>
                <w:lang w:val="lv-LV"/>
              </w:rPr>
              <w:t>spēkratu ekspluatāciju un remontu</w:t>
            </w:r>
            <w:r w:rsidRPr="00636FD1">
              <w:rPr>
                <w:lang w:val="lv-LV"/>
              </w:rPr>
              <w:t>, kā arī var būt pašnodarbināta persona vai var veikt individuālo komercdarbību.</w:t>
            </w:r>
          </w:p>
          <w:p w14:paraId="76F22956" w14:textId="77777777" w:rsidR="00971CDF" w:rsidRPr="003B1C66" w:rsidRDefault="00971CDF" w:rsidP="00395386">
            <w:pPr>
              <w:rPr>
                <w:lang w:val="lv-LV"/>
              </w:rPr>
            </w:pPr>
          </w:p>
        </w:tc>
      </w:tr>
      <w:tr w:rsidR="008978DE" w:rsidRPr="00872D7E" w14:paraId="4B1F5708" w14:textId="77777777" w:rsidTr="00A41A55">
        <w:trPr>
          <w:trHeight w:val="274"/>
        </w:trPr>
        <w:tc>
          <w:tcPr>
            <w:tcW w:w="10207" w:type="dxa"/>
          </w:tcPr>
          <w:p w14:paraId="0B3D562B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C5ABC94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0666DC" w14:paraId="19D24272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001381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0666DC" w14:paraId="02582CD3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24BD2B3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1DEFB37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17E00E5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BBC44D7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46827106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468271065"/>
          </w:p>
        </w:tc>
        <w:tc>
          <w:tcPr>
            <w:tcW w:w="5103" w:type="dxa"/>
          </w:tcPr>
          <w:p w14:paraId="50A9A9B3" w14:textId="77777777" w:rsidR="00253E85" w:rsidRPr="00C70E3E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C70E3E" w:rsidRPr="00650D20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0666DC" w14:paraId="369AF39A" w14:textId="77777777" w:rsidTr="003C241F">
        <w:trPr>
          <w:trHeight w:val="303"/>
        </w:trPr>
        <w:tc>
          <w:tcPr>
            <w:tcW w:w="5104" w:type="dxa"/>
          </w:tcPr>
          <w:p w14:paraId="0992CD64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FDE2821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8B659AB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0666DC" w14:paraId="10FD62B8" w14:textId="77777777" w:rsidTr="00362BA6">
        <w:trPr>
          <w:trHeight w:val="274"/>
        </w:trPr>
        <w:tc>
          <w:tcPr>
            <w:tcW w:w="5104" w:type="dxa"/>
          </w:tcPr>
          <w:p w14:paraId="718025CC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</w:t>
            </w:r>
            <w:r w:rsidRPr="00846CD8">
              <w:rPr>
                <w:lang w:val="lv-LV"/>
              </w:rPr>
              <w:lastRenderedPageBreak/>
              <w:t>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C36EE8E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Profesionālās kvalifikācijas eksāmenā saņemtais vērtējums </w:t>
            </w:r>
            <w:r w:rsidRPr="00846CD8">
              <w:rPr>
                <w:lang w:val="lv-LV"/>
              </w:rPr>
              <w:lastRenderedPageBreak/>
              <w:t>ne zemāk par "viduvēji – 5"</w:t>
            </w:r>
          </w:p>
          <w:p w14:paraId="426AA9B5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69B40FB8" w14:textId="77777777" w:rsidTr="00BD270E">
        <w:trPr>
          <w:trHeight w:val="53"/>
        </w:trPr>
        <w:tc>
          <w:tcPr>
            <w:tcW w:w="5104" w:type="dxa"/>
          </w:tcPr>
          <w:p w14:paraId="63C0D7C7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lastRenderedPageBreak/>
              <w:t>Pieejamība nākamajam izglītības līmenim</w:t>
            </w:r>
          </w:p>
        </w:tc>
        <w:tc>
          <w:tcPr>
            <w:tcW w:w="5103" w:type="dxa"/>
          </w:tcPr>
          <w:p w14:paraId="7822CA33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56207779" w14:textId="77777777" w:rsidTr="00A41A55">
        <w:trPr>
          <w:trHeight w:val="328"/>
        </w:trPr>
        <w:tc>
          <w:tcPr>
            <w:tcW w:w="5104" w:type="dxa"/>
          </w:tcPr>
          <w:p w14:paraId="3BCBF629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1AAF6773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590911611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590911611"/>
          </w:p>
        </w:tc>
      </w:tr>
      <w:tr w:rsidR="008978DE" w:rsidRPr="00D546F5" w14:paraId="72A1B844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6944ED9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EB63ED3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126F5F3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0094EC70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0666DC" w14:paraId="506BB42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C3F389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3796440" w:edGrp="everyone"/>
      <w:tr w:rsidR="00256EA9" w:rsidRPr="000666DC" w14:paraId="5C5CCBB9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EEB2EBC" w14:textId="77777777" w:rsidR="00256EA9" w:rsidRPr="00C70E3E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91783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E3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379644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70E3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046038413" w:edGrp="everyone"/>
          <w:p w14:paraId="2F6CB1B9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8912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E3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46038413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923096924" w:edGrp="everyone"/>
          <w:p w14:paraId="77EACE5C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78153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E3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23096924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328905242" w:edGrp="everyone"/>
          <w:p w14:paraId="05FB9C8E" w14:textId="77777777" w:rsidR="00256EA9" w:rsidRPr="00872D7E" w:rsidRDefault="00000000" w:rsidP="001C706C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8232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E3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28905242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80724375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0B1B440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4666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E3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0724375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70E3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C70E3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7BB15E6C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005531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AD12299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56055954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60559545"/>
          <w:p w14:paraId="442933B4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3408A67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53DD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1E39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7A61DA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971CDF" w14:paraId="37F6BF4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D488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532E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62659655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62659655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A7C328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77769389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777693893"/>
          </w:p>
        </w:tc>
      </w:tr>
      <w:tr w:rsidR="00966AC8" w:rsidRPr="00971CDF" w14:paraId="4EF17944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05C5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2E1248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224812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1804B71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224812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1DB0E7D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9795938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BC77C1F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497959380"/>
          </w:p>
        </w:tc>
      </w:tr>
      <w:tr w:rsidR="00966AC8" w:rsidRPr="00BA6FFE" w14:paraId="7B1C229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C614E6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A1C844F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30CB2D9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9361B1A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2BBAA058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31A61906" w14:textId="77777777" w:rsidR="00966AC8" w:rsidRPr="00AE6BF7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C1AD8D7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3CFD8BE5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65EC9739" w14:textId="77777777" w:rsidR="00B97E1D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  <w:p w14:paraId="4072470A" w14:textId="77777777" w:rsidR="00083313" w:rsidRPr="00206636" w:rsidRDefault="00083313" w:rsidP="00052AF1">
            <w:pPr>
              <w:spacing w:after="120"/>
              <w:rPr>
                <w:color w:val="000000"/>
                <w:lang w:val="lv-LV"/>
              </w:rPr>
            </w:pPr>
          </w:p>
        </w:tc>
      </w:tr>
    </w:tbl>
    <w:p w14:paraId="01682ADE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E11A" w14:textId="77777777" w:rsidR="00BF18D5" w:rsidRDefault="00BF18D5">
      <w:r>
        <w:separator/>
      </w:r>
    </w:p>
  </w:endnote>
  <w:endnote w:type="continuationSeparator" w:id="0">
    <w:p w14:paraId="0C69DECE" w14:textId="77777777" w:rsidR="00BF18D5" w:rsidRDefault="00B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ECB9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957">
      <w:rPr>
        <w:noProof/>
      </w:rPr>
      <w:t>3</w:t>
    </w:r>
    <w:r>
      <w:rPr>
        <w:noProof/>
      </w:rPr>
      <w:fldChar w:fldCharType="end"/>
    </w:r>
  </w:p>
  <w:p w14:paraId="6929281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6227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D9E3D79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AA9137D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335D75A8" w14:textId="77777777" w:rsidR="003C241F" w:rsidRDefault="003C241F" w:rsidP="003C241F">
    <w:pPr>
      <w:pStyle w:val="Footer"/>
      <w:jc w:val="both"/>
      <w:rPr>
        <w:sz w:val="16"/>
        <w:lang w:val="lv-LV"/>
      </w:rPr>
    </w:pPr>
  </w:p>
  <w:p w14:paraId="2377804E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94EC" w14:textId="77777777" w:rsidR="00BF18D5" w:rsidRDefault="00BF18D5">
      <w:r>
        <w:separator/>
      </w:r>
    </w:p>
  </w:footnote>
  <w:footnote w:type="continuationSeparator" w:id="0">
    <w:p w14:paraId="3699AFF7" w14:textId="77777777" w:rsidR="00BF18D5" w:rsidRDefault="00BF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83FD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92793">
    <w:abstractNumId w:val="8"/>
  </w:num>
  <w:num w:numId="2" w16cid:durableId="577323522">
    <w:abstractNumId w:val="24"/>
  </w:num>
  <w:num w:numId="3" w16cid:durableId="1640108421">
    <w:abstractNumId w:val="22"/>
  </w:num>
  <w:num w:numId="4" w16cid:durableId="197011516">
    <w:abstractNumId w:val="7"/>
  </w:num>
  <w:num w:numId="5" w16cid:durableId="1195658550">
    <w:abstractNumId w:val="18"/>
  </w:num>
  <w:num w:numId="6" w16cid:durableId="2130663640">
    <w:abstractNumId w:val="20"/>
  </w:num>
  <w:num w:numId="7" w16cid:durableId="532617773">
    <w:abstractNumId w:val="26"/>
  </w:num>
  <w:num w:numId="8" w16cid:durableId="634801716">
    <w:abstractNumId w:val="2"/>
  </w:num>
  <w:num w:numId="9" w16cid:durableId="1844857072">
    <w:abstractNumId w:val="5"/>
  </w:num>
  <w:num w:numId="10" w16cid:durableId="1035034580">
    <w:abstractNumId w:val="4"/>
  </w:num>
  <w:num w:numId="11" w16cid:durableId="1223440441">
    <w:abstractNumId w:val="17"/>
  </w:num>
  <w:num w:numId="12" w16cid:durableId="403768030">
    <w:abstractNumId w:val="16"/>
  </w:num>
  <w:num w:numId="13" w16cid:durableId="746461263">
    <w:abstractNumId w:val="13"/>
  </w:num>
  <w:num w:numId="14" w16cid:durableId="1857886805">
    <w:abstractNumId w:val="12"/>
  </w:num>
  <w:num w:numId="15" w16cid:durableId="824737644">
    <w:abstractNumId w:val="9"/>
  </w:num>
  <w:num w:numId="16" w16cid:durableId="1096094458">
    <w:abstractNumId w:val="14"/>
  </w:num>
  <w:num w:numId="17" w16cid:durableId="932787390">
    <w:abstractNumId w:val="19"/>
  </w:num>
  <w:num w:numId="18" w16cid:durableId="392117099">
    <w:abstractNumId w:val="10"/>
  </w:num>
  <w:num w:numId="19" w16cid:durableId="168062106">
    <w:abstractNumId w:val="6"/>
  </w:num>
  <w:num w:numId="20" w16cid:durableId="604465217">
    <w:abstractNumId w:val="23"/>
  </w:num>
  <w:num w:numId="21" w16cid:durableId="363754046">
    <w:abstractNumId w:val="21"/>
  </w:num>
  <w:num w:numId="22" w16cid:durableId="1342007623">
    <w:abstractNumId w:val="1"/>
  </w:num>
  <w:num w:numId="23" w16cid:durableId="1582789988">
    <w:abstractNumId w:val="25"/>
  </w:num>
  <w:num w:numId="24" w16cid:durableId="758335754">
    <w:abstractNumId w:val="15"/>
  </w:num>
  <w:num w:numId="25" w16cid:durableId="1307005417">
    <w:abstractNumId w:val="3"/>
  </w:num>
  <w:num w:numId="26" w16cid:durableId="828521738">
    <w:abstractNumId w:val="0"/>
  </w:num>
  <w:num w:numId="27" w16cid:durableId="1128204291">
    <w:abstractNumId w:val="11"/>
  </w:num>
  <w:num w:numId="28" w16cid:durableId="2071419085">
    <w:abstractNumId w:val="28"/>
  </w:num>
  <w:num w:numId="29" w16cid:durableId="16572945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4p3GGHZumYeupKYdZj9PcDIZg/Cp9fZMwp9OGiA5F5JDMCkqxTU1rSrArfRhUjDjCUKqKDesuPkMAbNvtJboQ==" w:salt="sAqXTQLeoP/WO7azFir9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473AF"/>
    <w:rsid w:val="00052AF1"/>
    <w:rsid w:val="000666DC"/>
    <w:rsid w:val="000751C3"/>
    <w:rsid w:val="00075434"/>
    <w:rsid w:val="000800ED"/>
    <w:rsid w:val="00083313"/>
    <w:rsid w:val="000834FA"/>
    <w:rsid w:val="00094EC4"/>
    <w:rsid w:val="000C1860"/>
    <w:rsid w:val="000E2812"/>
    <w:rsid w:val="000E6826"/>
    <w:rsid w:val="000F4CB6"/>
    <w:rsid w:val="001033DD"/>
    <w:rsid w:val="00115799"/>
    <w:rsid w:val="00126F36"/>
    <w:rsid w:val="001432DD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706C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69FD"/>
    <w:rsid w:val="002931A8"/>
    <w:rsid w:val="002A0A18"/>
    <w:rsid w:val="002A1990"/>
    <w:rsid w:val="002A3E1C"/>
    <w:rsid w:val="002A7D7B"/>
    <w:rsid w:val="002B72E1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7F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55E92"/>
    <w:rsid w:val="00571CEC"/>
    <w:rsid w:val="00586E5B"/>
    <w:rsid w:val="005B2454"/>
    <w:rsid w:val="005C4829"/>
    <w:rsid w:val="005C4946"/>
    <w:rsid w:val="005D36C9"/>
    <w:rsid w:val="005E4E3D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610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8F4957"/>
    <w:rsid w:val="009018EC"/>
    <w:rsid w:val="00932772"/>
    <w:rsid w:val="00935FB3"/>
    <w:rsid w:val="00966AC8"/>
    <w:rsid w:val="00966BBF"/>
    <w:rsid w:val="00971CD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53484"/>
    <w:rsid w:val="00A60676"/>
    <w:rsid w:val="00A6163C"/>
    <w:rsid w:val="00A62D1F"/>
    <w:rsid w:val="00A62EC9"/>
    <w:rsid w:val="00A6585B"/>
    <w:rsid w:val="00A7539B"/>
    <w:rsid w:val="00A81C7B"/>
    <w:rsid w:val="00A960EA"/>
    <w:rsid w:val="00AD0235"/>
    <w:rsid w:val="00AD6990"/>
    <w:rsid w:val="00AE62DE"/>
    <w:rsid w:val="00AE6BF7"/>
    <w:rsid w:val="00B023A6"/>
    <w:rsid w:val="00B1064A"/>
    <w:rsid w:val="00B135B8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18D5"/>
    <w:rsid w:val="00C00B29"/>
    <w:rsid w:val="00C13F83"/>
    <w:rsid w:val="00C27A6F"/>
    <w:rsid w:val="00C35CC4"/>
    <w:rsid w:val="00C42000"/>
    <w:rsid w:val="00C51CD2"/>
    <w:rsid w:val="00C562EE"/>
    <w:rsid w:val="00C56E76"/>
    <w:rsid w:val="00C65B15"/>
    <w:rsid w:val="00C70E3E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C9E"/>
    <w:rsid w:val="00EF2B02"/>
    <w:rsid w:val="00EF729E"/>
    <w:rsid w:val="00F004F9"/>
    <w:rsid w:val="00F043D8"/>
    <w:rsid w:val="00F0617D"/>
    <w:rsid w:val="00F140B6"/>
    <w:rsid w:val="00F22F34"/>
    <w:rsid w:val="00F27B84"/>
    <w:rsid w:val="00F30147"/>
    <w:rsid w:val="00F47F7D"/>
    <w:rsid w:val="00F57297"/>
    <w:rsid w:val="00F64D3E"/>
    <w:rsid w:val="00F72B03"/>
    <w:rsid w:val="00F83E4A"/>
    <w:rsid w:val="00F93CCC"/>
    <w:rsid w:val="00FA2642"/>
    <w:rsid w:val="00FB319D"/>
    <w:rsid w:val="00FB7570"/>
    <w:rsid w:val="00FB7A7F"/>
    <w:rsid w:val="00FD6510"/>
    <w:rsid w:val="00FE5396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FFC7C"/>
  <w15:docId w15:val="{281B0AC0-0544-4E9D-96FF-7F10830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D9CC-A27E-402E-9DE5-2D34FD1E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8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6801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2022-12-19T10:10:00Z</dcterms:created>
  <dcterms:modified xsi:type="dcterms:W3CDTF">2022-12-19T10:10:00Z</dcterms:modified>
</cp:coreProperties>
</file>