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692CAC5F" w14:textId="77777777" w:rsidTr="00261DEE">
        <w:trPr>
          <w:cantSplit/>
          <w:trHeight w:val="851"/>
        </w:trPr>
        <w:tc>
          <w:tcPr>
            <w:tcW w:w="2203" w:type="dxa"/>
          </w:tcPr>
          <w:p w14:paraId="1D3038F7" w14:textId="37FC149C" w:rsidR="008978DE" w:rsidRPr="00D546F5" w:rsidRDefault="00DC7122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5CAF6FD3" wp14:editId="5161D29C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E062695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2D030D94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F57DB8" w:rsidRPr="00D546F5">
              <w:rPr>
                <w:noProof/>
                <w:lang w:val="lv-LV" w:eastAsia="lv-LV"/>
              </w:rPr>
              <w:drawing>
                <wp:inline distT="0" distB="0" distL="0" distR="0" wp14:anchorId="19B55092" wp14:editId="5BE0BE7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1DDAEE5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08B8718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749699814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749699814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773549750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773549750"/>
    </w:p>
    <w:p w14:paraId="63CA7FF4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C7122" w14:paraId="7001F1A6" w14:textId="77777777" w:rsidTr="00872D7E">
        <w:tc>
          <w:tcPr>
            <w:tcW w:w="10207" w:type="dxa"/>
            <w:shd w:val="clear" w:color="auto" w:fill="D9D9D9"/>
          </w:tcPr>
          <w:p w14:paraId="6A9BA47B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32529439" w:edGrp="everyone"/>
      <w:tr w:rsidR="008978DE" w:rsidRPr="00D546F5" w14:paraId="02808028" w14:textId="77777777" w:rsidTr="00B023A6">
        <w:trPr>
          <w:cantSplit/>
          <w:trHeight w:val="345"/>
        </w:trPr>
        <w:tc>
          <w:tcPr>
            <w:tcW w:w="10207" w:type="dxa"/>
          </w:tcPr>
          <w:p w14:paraId="15A06DE2" w14:textId="77777777" w:rsidR="00BA275F" w:rsidRPr="00DC3781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455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32529439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092505850" w:edGrp="everyone"/>
          <w:p w14:paraId="46A44540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935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92505850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27019366" w14:textId="77777777" w:rsidR="000751C3" w:rsidRPr="00D546F5" w:rsidRDefault="0079496C" w:rsidP="00D962FB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D962FB">
              <w:rPr>
                <w:b/>
                <w:sz w:val="28"/>
                <w:szCs w:val="28"/>
                <w:lang w:val="lv-LV"/>
              </w:rPr>
              <w:t>Meža mašīnu operators</w:t>
            </w:r>
          </w:p>
        </w:tc>
      </w:tr>
      <w:tr w:rsidR="008978DE" w:rsidRPr="00D546F5" w14:paraId="0DA81CE5" w14:textId="77777777" w:rsidTr="00B023A6">
        <w:trPr>
          <w:cantSplit/>
          <w:trHeight w:val="220"/>
        </w:trPr>
        <w:tc>
          <w:tcPr>
            <w:tcW w:w="10207" w:type="dxa"/>
          </w:tcPr>
          <w:p w14:paraId="16C138AE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56931B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C7122" w14:paraId="6CC8CC9A" w14:textId="77777777" w:rsidTr="00872D7E">
        <w:tc>
          <w:tcPr>
            <w:tcW w:w="10207" w:type="dxa"/>
            <w:shd w:val="clear" w:color="auto" w:fill="D9D9D9"/>
          </w:tcPr>
          <w:p w14:paraId="2FA51FF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915508657" w:edGrp="everyone"/>
      <w:tr w:rsidR="008978DE" w:rsidRPr="00D546F5" w14:paraId="4F2CEEC2" w14:textId="77777777" w:rsidTr="00B023A6">
        <w:trPr>
          <w:trHeight w:val="341"/>
        </w:trPr>
        <w:tc>
          <w:tcPr>
            <w:tcW w:w="10207" w:type="dxa"/>
          </w:tcPr>
          <w:p w14:paraId="6E5E29C7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4084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1550865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052AF1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1707689036" w:edGrp="everyone"/>
          <w:p w14:paraId="2D759E9F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226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0768903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452FFD3" w14:textId="77777777" w:rsidR="00E90063" w:rsidRPr="00052AF1" w:rsidRDefault="00E90063" w:rsidP="00D962FB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D962FB">
              <w:rPr>
                <w:b/>
                <w:sz w:val="28"/>
                <w:szCs w:val="28"/>
              </w:rPr>
              <w:t>Forest</w:t>
            </w:r>
            <w:r w:rsidR="002D2F30" w:rsidRPr="00317BD2">
              <w:rPr>
                <w:b/>
                <w:sz w:val="28"/>
                <w:szCs w:val="28"/>
              </w:rPr>
              <w:t xml:space="preserve"> </w:t>
            </w:r>
            <w:r w:rsidR="00D962FB">
              <w:rPr>
                <w:b/>
                <w:sz w:val="28"/>
                <w:szCs w:val="28"/>
              </w:rPr>
              <w:t>machine operator</w:t>
            </w:r>
            <w:r w:rsidR="00DE5E5F" w:rsidRPr="00DC3781">
              <w:rPr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1C583815" w14:textId="77777777" w:rsidTr="00B023A6">
        <w:trPr>
          <w:trHeight w:val="213"/>
        </w:trPr>
        <w:tc>
          <w:tcPr>
            <w:tcW w:w="10207" w:type="dxa"/>
          </w:tcPr>
          <w:p w14:paraId="09D06FA8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F6C2C02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2178E9A9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3E13346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38C4ED82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6A8BB28" w14:textId="77777777" w:rsidR="00DE5E5F" w:rsidRPr="00DE5E5F" w:rsidRDefault="00DE5E5F" w:rsidP="00DE5E5F">
            <w:pPr>
              <w:spacing w:before="120" w:after="20"/>
              <w:jc w:val="both"/>
              <w:rPr>
                <w:color w:val="000000"/>
                <w:u w:val="single"/>
                <w:lang w:val="lv-LV"/>
              </w:rPr>
            </w:pPr>
            <w:r w:rsidRPr="00DE5E5F">
              <w:rPr>
                <w:lang w:val="lv-LV"/>
              </w:rPr>
              <w:t>Meža mašīnu operators, atbilstoši norādījumiem tehnoloģiskajā kartē veic jaunaudžu kopšanu, gāž kokus, gatavo un krautuvē pieved koksnes produktus ar meža mašīnām – harvesteru un forvarderu, veic meža mašīnu regulēšanu, tehniskās apkopes un vienkāršus remontus.</w:t>
            </w:r>
          </w:p>
          <w:p w14:paraId="0220C14E" w14:textId="77777777" w:rsidR="00C653FF" w:rsidRPr="00C528EA" w:rsidRDefault="00DE5E5F" w:rsidP="00DE5E5F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C528EA">
              <w:rPr>
                <w:color w:val="000000"/>
                <w:lang w:val="lv-LV"/>
              </w:rPr>
              <w:t>Apguvis kompetences šādu profesionālo pienākumu un uzdevumu veikšanai:</w:t>
            </w:r>
          </w:p>
          <w:p w14:paraId="3DA483A9" w14:textId="77777777" w:rsidR="00D962FB" w:rsidRPr="00DC3781" w:rsidRDefault="00D962FB" w:rsidP="00D962FB">
            <w:pPr>
              <w:rPr>
                <w:color w:val="000000" w:themeColor="text1"/>
                <w:lang w:val="lv-LV"/>
              </w:rPr>
            </w:pPr>
            <w:r w:rsidRPr="00D962FB">
              <w:rPr>
                <w:lang w:val="lv-LV"/>
              </w:rPr>
              <w:t>3.1. Darba plānošana mašinizētai cirsmas izstrādei</w:t>
            </w:r>
            <w:r w:rsidR="00DC3781">
              <w:rPr>
                <w:color w:val="000000" w:themeColor="text1"/>
                <w:lang w:val="lv-LV"/>
              </w:rPr>
              <w:t>:</w:t>
            </w:r>
          </w:p>
          <w:p w14:paraId="6B5BB852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izvērtēt meža mašīnu pārvietošanās iespējas </w:t>
            </w:r>
            <w:r w:rsidRPr="00D962FB">
              <w:rPr>
                <w:lang w:val="lv-LV"/>
              </w:rPr>
              <w:t xml:space="preserve">dažādā apvidū; </w:t>
            </w:r>
          </w:p>
          <w:p w14:paraId="38BB0F09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saglabāt cirsmu izstrādē dabas un sabiedrībai nozīmīgās vērtības; </w:t>
            </w:r>
          </w:p>
          <w:p w14:paraId="7B3C9FD0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noteikt koksnes produktu krautuvei piemērotāko vietu; </w:t>
            </w:r>
          </w:p>
          <w:p w14:paraId="5FCBDCB5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sagatavot cirsmas izstrādes tehnoloģisko karti; </w:t>
            </w:r>
          </w:p>
          <w:p w14:paraId="2ADEE632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plānot koksnes produktu pievešanas ceļu izvietojumu cirsmā; </w:t>
            </w:r>
          </w:p>
          <w:p w14:paraId="4431C8DB" w14:textId="77777777" w:rsid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ievērot darba drošības prasības cirsmu izstrādes darbos. </w:t>
            </w:r>
          </w:p>
          <w:p w14:paraId="44F35858" w14:textId="77777777" w:rsidR="00D962FB" w:rsidRPr="00DC3781" w:rsidRDefault="00D962FB" w:rsidP="00DC3781">
            <w:pPr>
              <w:rPr>
                <w:color w:val="000000" w:themeColor="text1"/>
                <w:lang w:val="lv-LV"/>
              </w:rPr>
            </w:pPr>
          </w:p>
          <w:p w14:paraId="4690F931" w14:textId="77777777" w:rsidR="00D962FB" w:rsidRPr="00DC3781" w:rsidRDefault="00D962FB" w:rsidP="00D962FB">
            <w:pPr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t>3.2. Koksnes p</w:t>
            </w:r>
            <w:r w:rsidR="00DC3781" w:rsidRPr="00DC3781">
              <w:rPr>
                <w:color w:val="000000" w:themeColor="text1"/>
                <w:lang w:val="lv-LV"/>
              </w:rPr>
              <w:t>roduktu ražošana ar harvesteru:</w:t>
            </w:r>
          </w:p>
          <w:p w14:paraId="42B4A2BE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noregulēt harvestera manipulatoru atbilstoši operatora individuālajām prasmēm; </w:t>
            </w:r>
          </w:p>
          <w:p w14:paraId="26D439FA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sagatavot koka stumbra sagarumošanas datni;</w:t>
            </w:r>
          </w:p>
          <w:p w14:paraId="36C0F553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kalibrēt harvestera mērīšanas precizitāti; </w:t>
            </w:r>
          </w:p>
          <w:p w14:paraId="23905243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gāzt kokus un sagatavot koksnes produktus ar harvesteru visos ciršu veidos mežā; </w:t>
            </w:r>
          </w:p>
          <w:p w14:paraId="72B09766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962FB">
              <w:rPr>
                <w:lang w:val="lv-LV"/>
              </w:rPr>
              <w:sym w:font="Symbol" w:char="F02D"/>
            </w:r>
            <w:r w:rsidRPr="00D962FB">
              <w:rPr>
                <w:lang w:val="lv-LV"/>
              </w:rPr>
              <w:t xml:space="preserve"> nomērīt mežaudzes rādītājus pēc koku ciršanas; </w:t>
            </w:r>
          </w:p>
          <w:p w14:paraId="7BAD13B2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izvērtēt sava darba rādītājus prasmju pilnveidei. </w:t>
            </w:r>
          </w:p>
          <w:p w14:paraId="39D98661" w14:textId="77777777" w:rsidR="00D962FB" w:rsidRPr="00DC3781" w:rsidRDefault="00D962FB" w:rsidP="00DC3781">
            <w:pPr>
              <w:rPr>
                <w:color w:val="000000" w:themeColor="text1"/>
                <w:lang w:val="lv-LV"/>
              </w:rPr>
            </w:pPr>
          </w:p>
          <w:p w14:paraId="690514AC" w14:textId="77777777" w:rsidR="00D962FB" w:rsidRPr="00DC3781" w:rsidRDefault="00D962FB" w:rsidP="00D962FB">
            <w:pPr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t xml:space="preserve">3.3. Koksnes produktu pievešana ar forvarderu: </w:t>
            </w:r>
          </w:p>
          <w:p w14:paraId="02F6F7BC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noteikt koksnes produktu izvietojumu krautuvē;</w:t>
            </w:r>
          </w:p>
          <w:p w14:paraId="578A9454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noregulēt forvardera manipulatoru atbilstoši operatora individuālajām prasmēm; </w:t>
            </w:r>
          </w:p>
          <w:p w14:paraId="7A693AB9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lastRenderedPageBreak/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komplektēt forvardera kravas ar dažāda veida koksnes produktiem; </w:t>
            </w:r>
          </w:p>
          <w:p w14:paraId="31FEC4BE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vadīt forvarderu dažādā apvidū un pievešanas apstākļos;</w:t>
            </w:r>
          </w:p>
          <w:p w14:paraId="15CE787B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veikt pievešanas ceļu uzturēšanas pasākumus; </w:t>
            </w:r>
          </w:p>
          <w:p w14:paraId="2CF0B6CA" w14:textId="77777777" w:rsidR="00D962FB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izkr</w:t>
            </w:r>
            <w:r w:rsidR="00DC3781">
              <w:rPr>
                <w:color w:val="000000" w:themeColor="text1"/>
                <w:lang w:val="lv-LV"/>
              </w:rPr>
              <w:t>aut koksnes produktus krautuvē.</w:t>
            </w:r>
          </w:p>
          <w:p w14:paraId="29A12E63" w14:textId="77777777" w:rsidR="00DC3781" w:rsidRPr="00DC3781" w:rsidRDefault="00DC3781" w:rsidP="00DC3781">
            <w:pPr>
              <w:rPr>
                <w:color w:val="000000" w:themeColor="text1"/>
                <w:lang w:val="lv-LV"/>
              </w:rPr>
            </w:pPr>
          </w:p>
          <w:p w14:paraId="277D5EFD" w14:textId="77777777" w:rsidR="00D962FB" w:rsidRPr="00DC3781" w:rsidRDefault="00D962FB" w:rsidP="00D962FB">
            <w:pPr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t xml:space="preserve">3.4. Meža mašīnas tehniskās kārtības uzturēšana un vienkāršu remontu veikšana: </w:t>
            </w:r>
          </w:p>
          <w:p w14:paraId="0FB1CD48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aprīkot meža mašīnas ar atbalsta un pretslīdēšanas ķēdēm; </w:t>
            </w:r>
          </w:p>
          <w:p w14:paraId="331CED91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veikt meža mašīnu ikdienas un periodiskās apkopes; </w:t>
            </w:r>
          </w:p>
          <w:p w14:paraId="77D2A62B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noteikt meža mašīnu tehnisko mezglu bojājumus, veikt vienkāršus remontus; </w:t>
            </w:r>
          </w:p>
          <w:p w14:paraId="673DBF4C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regulēt meža mašīnu tehniskos mezglus; </w:t>
            </w:r>
          </w:p>
          <w:p w14:paraId="46E0B43B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lietot naftas produktus absorbējošos materiālus; </w:t>
            </w:r>
          </w:p>
          <w:p w14:paraId="356F0B4F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ie</w:t>
            </w:r>
            <w:r w:rsidR="00DC3781">
              <w:rPr>
                <w:color w:val="000000" w:themeColor="text1"/>
                <w:lang w:val="lv-LV"/>
              </w:rPr>
              <w:t>rīkot naftas produktu novietni.</w:t>
            </w:r>
          </w:p>
          <w:p w14:paraId="0011A14E" w14:textId="77777777" w:rsidR="00D962FB" w:rsidRPr="00DC3781" w:rsidRDefault="00D962FB" w:rsidP="00DC3781">
            <w:pPr>
              <w:rPr>
                <w:color w:val="000000" w:themeColor="text1"/>
                <w:lang w:val="lv-LV"/>
              </w:rPr>
            </w:pPr>
          </w:p>
          <w:p w14:paraId="3F65EB60" w14:textId="77777777" w:rsidR="00D962FB" w:rsidRPr="00DC3781" w:rsidRDefault="00D962FB" w:rsidP="00D962FB">
            <w:pPr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t xml:space="preserve">3.5. Nokļūšana darbavietā mežā un/vai meža mašīnu apgāde: </w:t>
            </w:r>
          </w:p>
          <w:p w14:paraId="4403AB00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patstāvīgi nokļūt darbavietā; </w:t>
            </w:r>
          </w:p>
          <w:p w14:paraId="5BC40068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izvērtēt vieglā automobiļa tehnisko gatavību dalībai ceļu satiksmē; </w:t>
            </w:r>
          </w:p>
          <w:p w14:paraId="095074B8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noteikt optimālāko maršrutu līdz darbavietai mežā; </w:t>
            </w:r>
          </w:p>
          <w:p w14:paraId="6E9A6FA3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nogādāt kravu uz darbavietu mežā;</w:t>
            </w:r>
          </w:p>
          <w:p w14:paraId="35B9B448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s</w:t>
            </w:r>
            <w:r w:rsidR="00DC3781">
              <w:rPr>
                <w:color w:val="000000" w:themeColor="text1"/>
                <w:lang w:val="lv-LV"/>
              </w:rPr>
              <w:t>agatavot kravu pavaddokumentus.</w:t>
            </w:r>
          </w:p>
          <w:p w14:paraId="3045EF92" w14:textId="77777777" w:rsidR="00D962FB" w:rsidRPr="00DC3781" w:rsidRDefault="00D962FB" w:rsidP="00D962FB">
            <w:pPr>
              <w:rPr>
                <w:color w:val="000000" w:themeColor="text1"/>
                <w:lang w:val="lv-LV"/>
              </w:rPr>
            </w:pPr>
          </w:p>
          <w:p w14:paraId="06047D79" w14:textId="77777777" w:rsidR="000D61D6" w:rsidRPr="00DC3781" w:rsidRDefault="00D962FB" w:rsidP="00D962FB">
            <w:pPr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t xml:space="preserve">3.6. Profesionālās darbības pamatprincipu īstenošana: </w:t>
            </w:r>
          </w:p>
          <w:p w14:paraId="754E3EBB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izpildīt darbus atbilstoši darba aizsardzības, ugunsdrošības un elektrodrošības noteikumiem;</w:t>
            </w:r>
          </w:p>
          <w:p w14:paraId="55C9797A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ievērot darba tiesisko attiecību normas;</w:t>
            </w:r>
          </w:p>
          <w:p w14:paraId="2D462CBD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lietot informācijas un komunikācijas tehnoloģijas atbilstoši iekļautajiem uzdevumiem; </w:t>
            </w:r>
          </w:p>
          <w:p w14:paraId="782F2C51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strādāt individuāli un sadarboties ar darba kolēģiem; </w:t>
            </w:r>
          </w:p>
          <w:p w14:paraId="44C42194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lietot valsts valodu; </w:t>
            </w:r>
          </w:p>
          <w:p w14:paraId="3348F1E0" w14:textId="77777777" w:rsidR="00D962FB" w:rsidRPr="00DC3781" w:rsidRDefault="00D962FB" w:rsidP="00DC3781">
            <w:pPr>
              <w:ind w:firstLine="619"/>
              <w:rPr>
                <w:color w:val="000000" w:themeColor="text1"/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lietot svešvalodu; </w:t>
            </w:r>
          </w:p>
          <w:p w14:paraId="1073E051" w14:textId="77777777" w:rsidR="00D962FB" w:rsidRPr="00D962FB" w:rsidRDefault="00D962FB" w:rsidP="00DC3781">
            <w:pPr>
              <w:ind w:firstLine="619"/>
              <w:rPr>
                <w:lang w:val="lv-LV"/>
              </w:rPr>
            </w:pPr>
            <w:r w:rsidRPr="00DC3781">
              <w:rPr>
                <w:color w:val="000000" w:themeColor="text1"/>
                <w:lang w:val="lv-LV"/>
              </w:rPr>
              <w:sym w:font="Symbol" w:char="F02D"/>
            </w:r>
            <w:r w:rsidRPr="00DC3781">
              <w:rPr>
                <w:color w:val="000000" w:themeColor="text1"/>
                <w:lang w:val="lv-LV"/>
              </w:rPr>
              <w:t xml:space="preserve"> pilnveidot profesionālo kvalifikāciju</w:t>
            </w:r>
            <w:r w:rsidRPr="00D962FB">
              <w:rPr>
                <w:lang w:val="lv-LV"/>
              </w:rPr>
              <w:t>.</w:t>
            </w:r>
          </w:p>
          <w:p w14:paraId="487130E8" w14:textId="77777777" w:rsidR="00CD5760" w:rsidRDefault="00CD5760" w:rsidP="00CD5760">
            <w:pPr>
              <w:jc w:val="both"/>
              <w:rPr>
                <w:color w:val="000000"/>
                <w:lang w:val="lv-LV"/>
              </w:rPr>
            </w:pPr>
          </w:p>
          <w:p w14:paraId="396E17F0" w14:textId="77777777" w:rsidR="00E03091" w:rsidRPr="00C528EA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832589679" w:edGrp="everyone"/>
            <w:r w:rsidRPr="00C528EA">
              <w:rPr>
                <w:color w:val="000000"/>
                <w:lang w:val="lv-LV"/>
              </w:rPr>
              <w:t>Papildu kompetences:</w:t>
            </w:r>
          </w:p>
          <w:p w14:paraId="4F991BFE" w14:textId="77777777" w:rsidR="00E03091" w:rsidRPr="007B2ACD" w:rsidRDefault="00E03091" w:rsidP="00DC3781">
            <w:pPr>
              <w:numPr>
                <w:ilvl w:val="0"/>
                <w:numId w:val="29"/>
              </w:numPr>
              <w:ind w:left="761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3FD3B5E4" w14:textId="77777777" w:rsidR="00E03091" w:rsidRPr="007B2ACD" w:rsidRDefault="00E03091" w:rsidP="00DC3781">
            <w:pPr>
              <w:numPr>
                <w:ilvl w:val="0"/>
                <w:numId w:val="29"/>
              </w:numPr>
              <w:ind w:left="761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7F5C4C5" w14:textId="77777777" w:rsidR="00E03091" w:rsidRDefault="00E03091" w:rsidP="00DC3781">
            <w:pPr>
              <w:numPr>
                <w:ilvl w:val="0"/>
                <w:numId w:val="29"/>
              </w:numPr>
              <w:ind w:left="761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6A8A8458" w14:textId="77777777" w:rsidR="00E03091" w:rsidRPr="009F795F" w:rsidRDefault="00E03091" w:rsidP="00DC3781">
            <w:pPr>
              <w:numPr>
                <w:ilvl w:val="0"/>
                <w:numId w:val="29"/>
              </w:numPr>
              <w:ind w:left="761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832589679"/>
          </w:p>
          <w:p w14:paraId="5F040872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75D863DF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C7122" w14:paraId="044C443F" w14:textId="77777777" w:rsidTr="002E235A">
        <w:tc>
          <w:tcPr>
            <w:tcW w:w="10207" w:type="dxa"/>
            <w:shd w:val="clear" w:color="auto" w:fill="D9D9D9"/>
          </w:tcPr>
          <w:p w14:paraId="097C6571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DC7122" w14:paraId="24096B2D" w14:textId="77777777" w:rsidTr="00DC3781">
        <w:trPr>
          <w:trHeight w:val="473"/>
        </w:trPr>
        <w:tc>
          <w:tcPr>
            <w:tcW w:w="10207" w:type="dxa"/>
          </w:tcPr>
          <w:p w14:paraId="7CE2CE18" w14:textId="77777777" w:rsidR="00E03091" w:rsidRPr="00D962FB" w:rsidRDefault="006E1B99" w:rsidP="006E1B99">
            <w:pPr>
              <w:spacing w:before="120" w:after="120"/>
              <w:jc w:val="both"/>
              <w:rPr>
                <w:color w:val="000000"/>
                <w:lang w:val="lv-LV"/>
              </w:rPr>
            </w:pPr>
            <w:r>
              <w:rPr>
                <w:color w:val="000000" w:themeColor="text1"/>
                <w:lang w:val="lv-LV"/>
              </w:rPr>
              <w:t>Strādāt meža apsaimniekošanas, mežkopības vai mežizstrādes uzņēmumos.</w:t>
            </w:r>
          </w:p>
        </w:tc>
      </w:tr>
      <w:tr w:rsidR="00E03091" w:rsidRPr="00872D7E" w14:paraId="6C771181" w14:textId="77777777" w:rsidTr="002E235A">
        <w:trPr>
          <w:trHeight w:val="274"/>
        </w:trPr>
        <w:tc>
          <w:tcPr>
            <w:tcW w:w="10207" w:type="dxa"/>
          </w:tcPr>
          <w:p w14:paraId="18616BF3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EE785F7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DC7122" w14:paraId="5A9F9B6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030B1134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DC7122" w14:paraId="449AC18B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819C25F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4F427BF8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2A8299C6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7FFFD346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299055404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DC3781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299055404"/>
          </w:p>
        </w:tc>
        <w:tc>
          <w:tcPr>
            <w:tcW w:w="5103" w:type="dxa"/>
          </w:tcPr>
          <w:p w14:paraId="14592635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C3781" w:rsidRPr="00EE6234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3B1B89CF" w14:textId="77777777" w:rsidR="00DC3781" w:rsidRPr="00846CD8" w:rsidRDefault="00DC3781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DC7122" w14:paraId="4F28FF4F" w14:textId="77777777" w:rsidTr="003C241F">
        <w:trPr>
          <w:trHeight w:val="303"/>
        </w:trPr>
        <w:tc>
          <w:tcPr>
            <w:tcW w:w="5104" w:type="dxa"/>
          </w:tcPr>
          <w:p w14:paraId="6F521705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B4A0FB5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3495405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DC7122" w14:paraId="185F646A" w14:textId="77777777" w:rsidTr="00A41A55">
        <w:trPr>
          <w:trHeight w:val="575"/>
        </w:trPr>
        <w:tc>
          <w:tcPr>
            <w:tcW w:w="5104" w:type="dxa"/>
          </w:tcPr>
          <w:p w14:paraId="72D75C14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AF45810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1AE32DC3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04A9E256" w14:textId="77777777" w:rsidTr="00BD270E">
        <w:trPr>
          <w:trHeight w:val="53"/>
        </w:trPr>
        <w:tc>
          <w:tcPr>
            <w:tcW w:w="5104" w:type="dxa"/>
          </w:tcPr>
          <w:p w14:paraId="1E9BF06E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F636F18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B2B1D42" w14:textId="77777777" w:rsidTr="00A41A55">
        <w:trPr>
          <w:trHeight w:val="328"/>
        </w:trPr>
        <w:tc>
          <w:tcPr>
            <w:tcW w:w="5104" w:type="dxa"/>
          </w:tcPr>
          <w:p w14:paraId="045C9EF7" w14:textId="77777777" w:rsidR="00BD270E" w:rsidRPr="00613262" w:rsidRDefault="00DE5E5F" w:rsidP="00DA7F4B">
            <w:pPr>
              <w:spacing w:before="120" w:after="120"/>
              <w:rPr>
                <w:rFonts w:ascii="Arial" w:hAnsi="Arial"/>
                <w:lang w:val="lv-LV"/>
              </w:rPr>
            </w:pPr>
            <w:r w:rsidRPr="00985566">
              <w:rPr>
                <w:lang w:val="lv-LV"/>
              </w:rPr>
              <w:lastRenderedPageBreak/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704B132A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082329072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082329072"/>
          </w:p>
        </w:tc>
      </w:tr>
      <w:tr w:rsidR="008978DE" w:rsidRPr="00D546F5" w14:paraId="0B333A78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00E2F24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65D7E59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756BE86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26905DBA" w14:textId="77777777" w:rsidR="00A002BE" w:rsidRPr="00D546F5" w:rsidRDefault="00A002BE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DC7122" w14:paraId="3FB991D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B686A1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899901357" w:edGrp="everyone"/>
      <w:tr w:rsidR="00256EA9" w:rsidRPr="00DC7122" w14:paraId="20EA72AA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D1D07D9" w14:textId="77777777" w:rsidR="00256EA9" w:rsidRPr="00C528EA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340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899901357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528EA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185359689" w:edGrp="everyone"/>
          <w:p w14:paraId="6DC2FDC0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6281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85359689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857093004" w:edGrp="everyone"/>
          <w:p w14:paraId="6C8D9A7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403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57093004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1949962493" w:edGrp="everyone"/>
          <w:p w14:paraId="0F6CDBC6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6776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49962493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23693543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E37E21E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25959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8E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36935430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C528EA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C528E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DC7122" w14:paraId="3B652EA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3DAE76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225AC261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DE5E5F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12399928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12399928"/>
          <w:p w14:paraId="0EDFD118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0A47F7E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B712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0C8D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043CFD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DC7122" w14:paraId="362D5B74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C67C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A6859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6803051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6803051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9420E5A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6121290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61212903"/>
          </w:p>
        </w:tc>
      </w:tr>
      <w:tr w:rsidR="00966AC8" w:rsidRPr="00DC7122" w14:paraId="4F23CE6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32EE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209A5E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96930791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2CEF40B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89693079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875396A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1711143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428752A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617111434"/>
          </w:p>
        </w:tc>
      </w:tr>
      <w:tr w:rsidR="00966AC8" w:rsidRPr="00BA6FFE" w14:paraId="00A7275D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B25941" w14:textId="77777777" w:rsidR="00DE5E5F" w:rsidRPr="00206636" w:rsidRDefault="00DE5E5F" w:rsidP="00DE5E5F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7416D48C" w14:textId="77777777" w:rsidR="00DE5E5F" w:rsidRPr="00B479E9" w:rsidRDefault="00DE5E5F" w:rsidP="00DE5E5F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AE4F912" w14:textId="77777777" w:rsidR="00DE5E5F" w:rsidRPr="00206636" w:rsidRDefault="00DE5E5F" w:rsidP="00DE5E5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D33E4E8" w14:textId="77777777" w:rsidR="00DE5E5F" w:rsidRPr="00206636" w:rsidRDefault="00000000" w:rsidP="00DE5E5F">
            <w:pPr>
              <w:rPr>
                <w:i/>
                <w:color w:val="000000"/>
                <w:lang w:val="lv-LV"/>
              </w:rPr>
            </w:pPr>
            <w:hyperlink r:id="rId11" w:history="1">
              <w:r w:rsidR="00DE5E5F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DE5E5F">
              <w:rPr>
                <w:i/>
                <w:color w:val="000000"/>
                <w:lang w:val="lv-LV"/>
              </w:rPr>
              <w:t xml:space="preserve"> </w:t>
            </w:r>
          </w:p>
          <w:p w14:paraId="3AE1690E" w14:textId="77777777" w:rsidR="00DE5E5F" w:rsidRPr="00DC3781" w:rsidRDefault="00000000" w:rsidP="00DE5E5F">
            <w:pPr>
              <w:rPr>
                <w:i/>
                <w:lang w:val="lv-LV"/>
              </w:rPr>
            </w:pPr>
            <w:hyperlink r:id="rId12" w:history="1">
              <w:r w:rsidR="00DE5E5F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4881094" w14:textId="77777777" w:rsidR="00DE5E5F" w:rsidRPr="00206636" w:rsidRDefault="00DE5E5F" w:rsidP="00DE5E5F">
            <w:pPr>
              <w:rPr>
                <w:color w:val="000000"/>
                <w:sz w:val="18"/>
                <w:lang w:val="lv-LV"/>
              </w:rPr>
            </w:pPr>
          </w:p>
          <w:p w14:paraId="22F0FD72" w14:textId="77777777" w:rsidR="00DE5E5F" w:rsidRPr="00206636" w:rsidRDefault="00DE5E5F" w:rsidP="00DE5E5F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1237C5AD" w14:textId="77777777" w:rsidR="00B97E1D" w:rsidRPr="00206636" w:rsidRDefault="00DE5E5F" w:rsidP="00DE5E5F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279DC007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B4B6" w14:textId="77777777" w:rsidR="00CF236D" w:rsidRDefault="00CF236D">
      <w:r>
        <w:separator/>
      </w:r>
    </w:p>
  </w:endnote>
  <w:endnote w:type="continuationSeparator" w:id="0">
    <w:p w14:paraId="21E30C35" w14:textId="77777777" w:rsidR="00CF236D" w:rsidRDefault="00CF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8E34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7F4B">
      <w:rPr>
        <w:noProof/>
      </w:rPr>
      <w:t>2</w:t>
    </w:r>
    <w:r>
      <w:rPr>
        <w:noProof/>
      </w:rPr>
      <w:fldChar w:fldCharType="end"/>
    </w:r>
  </w:p>
  <w:p w14:paraId="77423FF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AD0A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B59677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FE26259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AE3B365" w14:textId="77777777" w:rsidR="003C241F" w:rsidRDefault="00DE5E5F" w:rsidP="003C241F">
    <w:pPr>
      <w:pStyle w:val="Footer"/>
      <w:jc w:val="both"/>
      <w:rPr>
        <w:sz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en-US"/>
      </w:rPr>
      <w:t xml:space="preserve">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2C65F2F9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5BDA" w14:textId="77777777" w:rsidR="00CF236D" w:rsidRDefault="00CF236D">
      <w:r>
        <w:separator/>
      </w:r>
    </w:p>
  </w:footnote>
  <w:footnote w:type="continuationSeparator" w:id="0">
    <w:p w14:paraId="5E03BB19" w14:textId="77777777" w:rsidR="00CF236D" w:rsidRDefault="00CF2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659F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641157">
    <w:abstractNumId w:val="8"/>
  </w:num>
  <w:num w:numId="2" w16cid:durableId="1204364692">
    <w:abstractNumId w:val="24"/>
  </w:num>
  <w:num w:numId="3" w16cid:durableId="1491092471">
    <w:abstractNumId w:val="22"/>
  </w:num>
  <w:num w:numId="4" w16cid:durableId="1441755016">
    <w:abstractNumId w:val="7"/>
  </w:num>
  <w:num w:numId="5" w16cid:durableId="1736274808">
    <w:abstractNumId w:val="18"/>
  </w:num>
  <w:num w:numId="6" w16cid:durableId="1570073955">
    <w:abstractNumId w:val="20"/>
  </w:num>
  <w:num w:numId="7" w16cid:durableId="1476873669">
    <w:abstractNumId w:val="26"/>
  </w:num>
  <w:num w:numId="8" w16cid:durableId="769930662">
    <w:abstractNumId w:val="2"/>
  </w:num>
  <w:num w:numId="9" w16cid:durableId="1569807437">
    <w:abstractNumId w:val="5"/>
  </w:num>
  <w:num w:numId="10" w16cid:durableId="883248905">
    <w:abstractNumId w:val="4"/>
  </w:num>
  <w:num w:numId="11" w16cid:durableId="1172992428">
    <w:abstractNumId w:val="17"/>
  </w:num>
  <w:num w:numId="12" w16cid:durableId="463431798">
    <w:abstractNumId w:val="16"/>
  </w:num>
  <w:num w:numId="13" w16cid:durableId="1828203858">
    <w:abstractNumId w:val="13"/>
  </w:num>
  <w:num w:numId="14" w16cid:durableId="508180517">
    <w:abstractNumId w:val="12"/>
  </w:num>
  <w:num w:numId="15" w16cid:durableId="1285039426">
    <w:abstractNumId w:val="9"/>
  </w:num>
  <w:num w:numId="16" w16cid:durableId="2123918719">
    <w:abstractNumId w:val="14"/>
  </w:num>
  <w:num w:numId="17" w16cid:durableId="380515205">
    <w:abstractNumId w:val="19"/>
  </w:num>
  <w:num w:numId="18" w16cid:durableId="1170407468">
    <w:abstractNumId w:val="10"/>
  </w:num>
  <w:num w:numId="19" w16cid:durableId="231239146">
    <w:abstractNumId w:val="6"/>
  </w:num>
  <w:num w:numId="20" w16cid:durableId="1328441858">
    <w:abstractNumId w:val="23"/>
  </w:num>
  <w:num w:numId="21" w16cid:durableId="1088189252">
    <w:abstractNumId w:val="21"/>
  </w:num>
  <w:num w:numId="22" w16cid:durableId="487358459">
    <w:abstractNumId w:val="1"/>
  </w:num>
  <w:num w:numId="23" w16cid:durableId="686446263">
    <w:abstractNumId w:val="25"/>
  </w:num>
  <w:num w:numId="24" w16cid:durableId="85613486">
    <w:abstractNumId w:val="15"/>
  </w:num>
  <w:num w:numId="25" w16cid:durableId="1115519552">
    <w:abstractNumId w:val="3"/>
  </w:num>
  <w:num w:numId="26" w16cid:durableId="484322096">
    <w:abstractNumId w:val="0"/>
  </w:num>
  <w:num w:numId="27" w16cid:durableId="1516115594">
    <w:abstractNumId w:val="11"/>
  </w:num>
  <w:num w:numId="28" w16cid:durableId="901407659">
    <w:abstractNumId w:val="28"/>
  </w:num>
  <w:num w:numId="29" w16cid:durableId="10141913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rZTR/4X88MyyWe/RHrpikoeurfhfPRNiPe3+i9S+Mvb68NxyltnVRC6VZvrY3/P/zVFB/C8Z2LiBQWfzzzLbQ==" w:salt="WRHlGP0YzF9PJvLGwQD4U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518B"/>
    <w:rsid w:val="00094EC4"/>
    <w:rsid w:val="000B4CD6"/>
    <w:rsid w:val="000B6FF5"/>
    <w:rsid w:val="000D61D6"/>
    <w:rsid w:val="000E2812"/>
    <w:rsid w:val="000E6826"/>
    <w:rsid w:val="000F329E"/>
    <w:rsid w:val="001033DD"/>
    <w:rsid w:val="00115799"/>
    <w:rsid w:val="00126F36"/>
    <w:rsid w:val="00135B26"/>
    <w:rsid w:val="00143EC3"/>
    <w:rsid w:val="00150C4D"/>
    <w:rsid w:val="00161969"/>
    <w:rsid w:val="00171489"/>
    <w:rsid w:val="001778CE"/>
    <w:rsid w:val="001831E8"/>
    <w:rsid w:val="001B1371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34923"/>
    <w:rsid w:val="00253E85"/>
    <w:rsid w:val="00256EA9"/>
    <w:rsid w:val="00261DEE"/>
    <w:rsid w:val="00262018"/>
    <w:rsid w:val="002931A8"/>
    <w:rsid w:val="00297596"/>
    <w:rsid w:val="002A1990"/>
    <w:rsid w:val="002A3E1C"/>
    <w:rsid w:val="002A7D7B"/>
    <w:rsid w:val="002C2CF3"/>
    <w:rsid w:val="002C30F7"/>
    <w:rsid w:val="002D2F30"/>
    <w:rsid w:val="002E235A"/>
    <w:rsid w:val="00327751"/>
    <w:rsid w:val="00327A5F"/>
    <w:rsid w:val="00337C59"/>
    <w:rsid w:val="003522C3"/>
    <w:rsid w:val="0036154D"/>
    <w:rsid w:val="00363DC7"/>
    <w:rsid w:val="0037752F"/>
    <w:rsid w:val="00382158"/>
    <w:rsid w:val="003C241F"/>
    <w:rsid w:val="003C2A02"/>
    <w:rsid w:val="003C701D"/>
    <w:rsid w:val="003C722E"/>
    <w:rsid w:val="003E50A3"/>
    <w:rsid w:val="004046B4"/>
    <w:rsid w:val="004151F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94A04"/>
    <w:rsid w:val="004C100A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43C"/>
    <w:rsid w:val="00631678"/>
    <w:rsid w:val="00641519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1B99"/>
    <w:rsid w:val="0070474B"/>
    <w:rsid w:val="00713962"/>
    <w:rsid w:val="00723553"/>
    <w:rsid w:val="0075284B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78DE"/>
    <w:rsid w:val="008A535B"/>
    <w:rsid w:val="008B1FA2"/>
    <w:rsid w:val="008B4C79"/>
    <w:rsid w:val="008C0018"/>
    <w:rsid w:val="008C3146"/>
    <w:rsid w:val="008C4286"/>
    <w:rsid w:val="009018EC"/>
    <w:rsid w:val="009128D2"/>
    <w:rsid w:val="00932772"/>
    <w:rsid w:val="00932C74"/>
    <w:rsid w:val="00935FB3"/>
    <w:rsid w:val="00966AC8"/>
    <w:rsid w:val="00966BBF"/>
    <w:rsid w:val="00976BCD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7341"/>
    <w:rsid w:val="009F75E2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E62DE"/>
    <w:rsid w:val="00B023A6"/>
    <w:rsid w:val="00B1064A"/>
    <w:rsid w:val="00B14EE4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013AF"/>
    <w:rsid w:val="00C01BD2"/>
    <w:rsid w:val="00C20872"/>
    <w:rsid w:val="00C2405E"/>
    <w:rsid w:val="00C27A6F"/>
    <w:rsid w:val="00C42000"/>
    <w:rsid w:val="00C528EA"/>
    <w:rsid w:val="00C56E76"/>
    <w:rsid w:val="00C653FF"/>
    <w:rsid w:val="00C65B15"/>
    <w:rsid w:val="00C7118D"/>
    <w:rsid w:val="00C9037A"/>
    <w:rsid w:val="00C92E87"/>
    <w:rsid w:val="00C965F0"/>
    <w:rsid w:val="00CA0432"/>
    <w:rsid w:val="00CA1DC0"/>
    <w:rsid w:val="00CB1736"/>
    <w:rsid w:val="00CD5760"/>
    <w:rsid w:val="00CE06E9"/>
    <w:rsid w:val="00CE68EB"/>
    <w:rsid w:val="00CF05DC"/>
    <w:rsid w:val="00CF236D"/>
    <w:rsid w:val="00CF34F9"/>
    <w:rsid w:val="00CF3F5B"/>
    <w:rsid w:val="00D0121E"/>
    <w:rsid w:val="00D041C6"/>
    <w:rsid w:val="00D07181"/>
    <w:rsid w:val="00D132F7"/>
    <w:rsid w:val="00D15E89"/>
    <w:rsid w:val="00D413E1"/>
    <w:rsid w:val="00D546F5"/>
    <w:rsid w:val="00D81C79"/>
    <w:rsid w:val="00D87A45"/>
    <w:rsid w:val="00D962FB"/>
    <w:rsid w:val="00DA25F1"/>
    <w:rsid w:val="00DA6C91"/>
    <w:rsid w:val="00DA7F4B"/>
    <w:rsid w:val="00DB7317"/>
    <w:rsid w:val="00DC3781"/>
    <w:rsid w:val="00DC3B6D"/>
    <w:rsid w:val="00DC4277"/>
    <w:rsid w:val="00DC52FC"/>
    <w:rsid w:val="00DC7122"/>
    <w:rsid w:val="00DE5E5F"/>
    <w:rsid w:val="00DE63F6"/>
    <w:rsid w:val="00E03091"/>
    <w:rsid w:val="00E31ABC"/>
    <w:rsid w:val="00E475A7"/>
    <w:rsid w:val="00E647A9"/>
    <w:rsid w:val="00E7593D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57DB8"/>
    <w:rsid w:val="00F72B03"/>
    <w:rsid w:val="00F83E4A"/>
    <w:rsid w:val="00F93CCC"/>
    <w:rsid w:val="00FB319D"/>
    <w:rsid w:val="00FB7570"/>
    <w:rsid w:val="00FB7A7F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EFC2F"/>
  <w15:chartTrackingRefBased/>
  <w15:docId w15:val="{33304B86-EFB2-4F18-98E4-144C921A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EF4A-AEEB-4575-8D3E-FB55C44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8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6580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2022-12-13T13:41:00Z</dcterms:created>
  <dcterms:modified xsi:type="dcterms:W3CDTF">2022-12-13T13:41:00Z</dcterms:modified>
</cp:coreProperties>
</file>