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6FE586C2" w14:textId="77777777" w:rsidTr="00261DEE">
        <w:trPr>
          <w:cantSplit/>
          <w:trHeight w:val="851"/>
        </w:trPr>
        <w:tc>
          <w:tcPr>
            <w:tcW w:w="2203" w:type="dxa"/>
          </w:tcPr>
          <w:p w14:paraId="3809182A" w14:textId="67649C40" w:rsidR="008978DE" w:rsidRPr="00D546F5" w:rsidRDefault="00186783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19CB2D20" wp14:editId="228EF15B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FF0D095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647ECF59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9C07C7" w:rsidRPr="00D546F5">
              <w:rPr>
                <w:noProof/>
                <w:lang w:val="en-US" w:eastAsia="en-US"/>
              </w:rPr>
              <w:drawing>
                <wp:inline distT="0" distB="0" distL="0" distR="0" wp14:anchorId="7FD61FC2" wp14:editId="548D52C1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36FC33A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01A16091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882132660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882132660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814892441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814892441"/>
    </w:p>
    <w:p w14:paraId="27023BA5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186783" w14:paraId="567F9500" w14:textId="77777777" w:rsidTr="00872D7E">
        <w:tc>
          <w:tcPr>
            <w:tcW w:w="10207" w:type="dxa"/>
            <w:shd w:val="clear" w:color="auto" w:fill="D9D9D9"/>
          </w:tcPr>
          <w:p w14:paraId="1BB6FFC9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367200393" w:edGrp="everyone"/>
      <w:tr w:rsidR="008978DE" w:rsidRPr="00D546F5" w14:paraId="78640BBA" w14:textId="77777777" w:rsidTr="00B023A6">
        <w:trPr>
          <w:cantSplit/>
          <w:trHeight w:val="345"/>
        </w:trPr>
        <w:tc>
          <w:tcPr>
            <w:tcW w:w="10207" w:type="dxa"/>
          </w:tcPr>
          <w:p w14:paraId="7784146D" w14:textId="77777777" w:rsidR="00BA275F" w:rsidRPr="00186783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492650454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640850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5006C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367200393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395077756" w:edGrp="everyone"/>
          <w:p w14:paraId="21107FA7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899035774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7361371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5006C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395077756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10FDEC6F" w14:textId="77777777" w:rsidR="000751C3" w:rsidRPr="00D546F5" w:rsidRDefault="0079496C" w:rsidP="00CB60F9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CB60F9">
              <w:rPr>
                <w:b/>
                <w:sz w:val="28"/>
                <w:szCs w:val="28"/>
                <w:lang w:val="lv-LV" w:eastAsia="lv-LV"/>
              </w:rPr>
              <w:t>B</w:t>
            </w:r>
            <w:r w:rsidR="00A866F2">
              <w:rPr>
                <w:b/>
                <w:sz w:val="28"/>
                <w:szCs w:val="28"/>
                <w:lang w:val="lv-LV" w:eastAsia="lv-LV"/>
              </w:rPr>
              <w:t>iotehnoloģisko procesu operator</w:t>
            </w:r>
            <w:r w:rsidR="00BB1178">
              <w:rPr>
                <w:b/>
                <w:sz w:val="28"/>
                <w:szCs w:val="28"/>
                <w:lang w:val="lv-LV" w:eastAsia="lv-LV"/>
              </w:rPr>
              <w:t>s</w:t>
            </w:r>
          </w:p>
        </w:tc>
      </w:tr>
      <w:tr w:rsidR="008978DE" w:rsidRPr="00D546F5" w14:paraId="22365EC4" w14:textId="77777777" w:rsidTr="0044241F">
        <w:trPr>
          <w:cantSplit/>
          <w:trHeight w:val="253"/>
        </w:trPr>
        <w:tc>
          <w:tcPr>
            <w:tcW w:w="10207" w:type="dxa"/>
          </w:tcPr>
          <w:p w14:paraId="3122E19F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1ADE3C0E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186783" w14:paraId="105A2093" w14:textId="77777777" w:rsidTr="00872D7E">
        <w:tc>
          <w:tcPr>
            <w:tcW w:w="10207" w:type="dxa"/>
            <w:shd w:val="clear" w:color="auto" w:fill="D9D9D9"/>
          </w:tcPr>
          <w:p w14:paraId="5AB29710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702248998" w:edGrp="everyone"/>
      <w:tr w:rsidR="008978DE" w:rsidRPr="00D546F5" w14:paraId="169FB831" w14:textId="77777777" w:rsidTr="00B023A6">
        <w:trPr>
          <w:trHeight w:val="341"/>
        </w:trPr>
        <w:tc>
          <w:tcPr>
            <w:tcW w:w="10207" w:type="dxa"/>
          </w:tcPr>
          <w:p w14:paraId="6CA0601F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49466495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7720884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F08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70224899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435066259" w:edGrp="everyone"/>
          <w:p w14:paraId="5F94725B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076542256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9479950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F08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435066259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5CF3F8E1" w14:textId="77777777" w:rsidR="00E90063" w:rsidRPr="00CB60F9" w:rsidRDefault="00083DCF" w:rsidP="00083DCF">
            <w:pPr>
              <w:spacing w:after="120"/>
              <w:ind w:firstLine="1673"/>
              <w:rPr>
                <w:rFonts w:ascii="Arial" w:hAnsi="Arial"/>
                <w:b/>
                <w:sz w:val="24"/>
                <w:lang w:val="lv-LV"/>
              </w:rPr>
            </w:pPr>
            <w:r>
              <w:rPr>
                <w:sz w:val="24"/>
                <w:szCs w:val="24"/>
                <w:shd w:val="clear" w:color="auto" w:fill="FFFFFF"/>
              </w:rPr>
              <w:t>Vocational qualification:</w:t>
            </w:r>
          </w:p>
        </w:tc>
      </w:tr>
      <w:tr w:rsidR="008978DE" w:rsidRPr="00D546F5" w14:paraId="62719EC1" w14:textId="77777777" w:rsidTr="00B023A6">
        <w:trPr>
          <w:trHeight w:val="213"/>
        </w:trPr>
        <w:tc>
          <w:tcPr>
            <w:tcW w:w="10207" w:type="dxa"/>
          </w:tcPr>
          <w:p w14:paraId="0869EB39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BE44308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0C3199C8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3EEC597B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5D0EF73A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65E535D1" w14:textId="77777777" w:rsidR="00071180" w:rsidRDefault="00071180" w:rsidP="00004FDC">
            <w:pPr>
              <w:spacing w:before="120"/>
              <w:jc w:val="both"/>
              <w:rPr>
                <w:lang w:val="lv-LV"/>
              </w:rPr>
            </w:pPr>
            <w:r w:rsidRPr="00071180">
              <w:rPr>
                <w:lang w:val="lv-LV"/>
              </w:rPr>
              <w:t>Biotehnoloģisko procesu operators sagatavo un lieto vienkāršus biotehnoloģisko procesu izejmateriālus, iekārtas un aprīkojumu (barotnes, fermentācijas izejmateriālus, u.c.), dokumentē ražošanas procesa rezultātus saskaņā ar instrukciju.</w:t>
            </w:r>
          </w:p>
          <w:p w14:paraId="254E7A8E" w14:textId="77777777" w:rsidR="00004FDC" w:rsidRPr="00071180" w:rsidRDefault="00004FDC" w:rsidP="00004FDC">
            <w:pPr>
              <w:jc w:val="both"/>
              <w:rPr>
                <w:lang w:val="lv-LV"/>
              </w:rPr>
            </w:pPr>
          </w:p>
          <w:p w14:paraId="4EC05514" w14:textId="77777777" w:rsidR="00071180" w:rsidRPr="00BB1178" w:rsidRDefault="00083313" w:rsidP="00004FDC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BB1178">
              <w:rPr>
                <w:color w:val="000000"/>
                <w:lang w:val="lv-LV"/>
              </w:rPr>
              <w:t>Apguvis k</w:t>
            </w:r>
            <w:r w:rsidR="006F3449" w:rsidRPr="00BB1178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438CC2A6" w14:textId="77777777" w:rsidR="00071180" w:rsidRPr="00071180" w:rsidRDefault="00071180" w:rsidP="00071180">
            <w:pPr>
              <w:jc w:val="both"/>
              <w:rPr>
                <w:lang w:val="lv-LV"/>
              </w:rPr>
            </w:pPr>
            <w:r w:rsidRPr="00071180">
              <w:rPr>
                <w:lang w:val="lv-LV"/>
              </w:rPr>
              <w:t>3.1. Iekārtu sagatavošana darbam atbil</w:t>
            </w:r>
            <w:r w:rsidR="00A36F11">
              <w:rPr>
                <w:lang w:val="lv-LV"/>
              </w:rPr>
              <w:t>stoši tehnoloģiskajam procesam:</w:t>
            </w:r>
          </w:p>
          <w:p w14:paraId="0A1420BE" w14:textId="77777777" w:rsidR="00071180" w:rsidRPr="00071180" w:rsidRDefault="00004FDC" w:rsidP="00004FD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 xml:space="preserve">pārbaudīt ražošanas iekārtu un </w:t>
            </w:r>
            <w:r>
              <w:rPr>
                <w:lang w:val="lv-LV"/>
              </w:rPr>
              <w:t>palīgiekārtu tehnisko stāvokli;</w:t>
            </w:r>
          </w:p>
          <w:p w14:paraId="4138C29C" w14:textId="77777777" w:rsidR="00071180" w:rsidRPr="00071180" w:rsidRDefault="00004FDC" w:rsidP="00004FD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sagatavot tehn</w:t>
            </w:r>
            <w:r>
              <w:rPr>
                <w:lang w:val="lv-LV"/>
              </w:rPr>
              <w:t>oloģiskās komunikācijas darbam;</w:t>
            </w:r>
          </w:p>
          <w:p w14:paraId="398EAD3E" w14:textId="77777777" w:rsidR="00071180" w:rsidRPr="00071180" w:rsidRDefault="00004FDC" w:rsidP="00004FD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veikt iekārtu un tehnolo</w:t>
            </w:r>
            <w:r>
              <w:rPr>
                <w:lang w:val="lv-LV"/>
              </w:rPr>
              <w:t>ģisko komunikāciju savienošanu;</w:t>
            </w:r>
          </w:p>
          <w:p w14:paraId="319903CF" w14:textId="77777777" w:rsidR="00071180" w:rsidRPr="00071180" w:rsidRDefault="00004FDC" w:rsidP="00004FD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iestatīt tehnoloģiskos parametrus iekārtām un</w:t>
            </w:r>
            <w:r>
              <w:rPr>
                <w:lang w:val="lv-LV"/>
              </w:rPr>
              <w:t xml:space="preserve"> tehnoloģiskajām komunikācijām;</w:t>
            </w:r>
          </w:p>
          <w:p w14:paraId="5633DF55" w14:textId="77777777" w:rsidR="00071180" w:rsidRPr="00071180" w:rsidRDefault="00004FDC" w:rsidP="00004FD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tīrīt un steril</w:t>
            </w:r>
            <w:r>
              <w:rPr>
                <w:lang w:val="lv-LV"/>
              </w:rPr>
              <w:t>izēt iekārtas un palīgiekārtas;</w:t>
            </w:r>
          </w:p>
          <w:p w14:paraId="1F0BB67E" w14:textId="77777777" w:rsidR="00071180" w:rsidRDefault="00004FDC" w:rsidP="00004FD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aizpildīt biotehnoloģiskā ražošanas procesa dokument</w:t>
            </w:r>
            <w:r>
              <w:rPr>
                <w:lang w:val="lv-LV"/>
              </w:rPr>
              <w:t>āciju par iekārtu sagatavošanu.</w:t>
            </w:r>
          </w:p>
          <w:p w14:paraId="1F64C7DB" w14:textId="77777777" w:rsidR="00071180" w:rsidRPr="00004FDC" w:rsidRDefault="00071180" w:rsidP="00004FDC">
            <w:pPr>
              <w:jc w:val="both"/>
              <w:rPr>
                <w:lang w:val="lv-LV"/>
              </w:rPr>
            </w:pPr>
          </w:p>
          <w:p w14:paraId="7853EC5B" w14:textId="77777777" w:rsidR="00071180" w:rsidRPr="00071180" w:rsidRDefault="00071180" w:rsidP="00071180">
            <w:pPr>
              <w:jc w:val="both"/>
              <w:rPr>
                <w:lang w:val="lv-LV"/>
              </w:rPr>
            </w:pPr>
            <w:r w:rsidRPr="00071180">
              <w:rPr>
                <w:lang w:val="lv-LV"/>
              </w:rPr>
              <w:t>3.2. Materiālu sagatavošana biotehn</w:t>
            </w:r>
            <w:r w:rsidR="00004FDC">
              <w:rPr>
                <w:lang w:val="lv-LV"/>
              </w:rPr>
              <w:t>oloģiskajam ražošanas procesam:</w:t>
            </w:r>
          </w:p>
          <w:p w14:paraId="469F4A0E" w14:textId="77777777" w:rsidR="00071180" w:rsidRPr="00071180" w:rsidRDefault="00004FDC" w:rsidP="00004FD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svērt un mērī</w:t>
            </w:r>
            <w:r>
              <w:rPr>
                <w:lang w:val="lv-LV"/>
              </w:rPr>
              <w:t>t fermentācijas izejmateriālus;</w:t>
            </w:r>
          </w:p>
          <w:p w14:paraId="67E8E39C" w14:textId="77777777" w:rsidR="00071180" w:rsidRPr="00071180" w:rsidRDefault="00004FDC" w:rsidP="00004FD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sagatavot un sterilizēt barotni;</w:t>
            </w:r>
          </w:p>
          <w:p w14:paraId="6C70C06B" w14:textId="77777777" w:rsidR="00071180" w:rsidRPr="00071180" w:rsidRDefault="00004FDC" w:rsidP="00004FD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noņemt paraugus no sagatavotās barotne</w:t>
            </w:r>
            <w:r>
              <w:rPr>
                <w:lang w:val="lv-LV"/>
              </w:rPr>
              <w:t>s kvalitātes kontroles nolūkos;</w:t>
            </w:r>
          </w:p>
          <w:p w14:paraId="3C92C687" w14:textId="77777777" w:rsidR="00071180" w:rsidRPr="00071180" w:rsidRDefault="00004FDC" w:rsidP="00004FD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sagatavot nepieci</w:t>
            </w:r>
            <w:r>
              <w:rPr>
                <w:lang w:val="lv-LV"/>
              </w:rPr>
              <w:t>ešamos reaģentus un materiālus;</w:t>
            </w:r>
          </w:p>
          <w:p w14:paraId="65D6F40B" w14:textId="77777777" w:rsidR="00071180" w:rsidRDefault="00004FDC" w:rsidP="00004FD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aizpildīt biotehnoloģiskā ražošanas procesa dokumentāc</w:t>
            </w:r>
            <w:r>
              <w:rPr>
                <w:lang w:val="lv-LV"/>
              </w:rPr>
              <w:t>iju par materiālu sagatavošanu.</w:t>
            </w:r>
          </w:p>
          <w:p w14:paraId="025D4362" w14:textId="77777777" w:rsidR="00071180" w:rsidRPr="00004FDC" w:rsidRDefault="00071180" w:rsidP="00004FDC">
            <w:pPr>
              <w:rPr>
                <w:lang w:val="lv-LV"/>
              </w:rPr>
            </w:pPr>
          </w:p>
          <w:p w14:paraId="4EEEC3F8" w14:textId="77777777" w:rsidR="00071180" w:rsidRPr="00071180" w:rsidRDefault="00071180" w:rsidP="00071180">
            <w:pPr>
              <w:jc w:val="both"/>
              <w:rPr>
                <w:lang w:val="lv-LV"/>
              </w:rPr>
            </w:pPr>
            <w:r w:rsidRPr="00071180">
              <w:rPr>
                <w:lang w:val="lv-LV"/>
              </w:rPr>
              <w:t>3.3. Biotehnoloģiskā ražošanas procesa iz</w:t>
            </w:r>
            <w:r w:rsidR="00004FDC">
              <w:rPr>
                <w:lang w:val="lv-LV"/>
              </w:rPr>
              <w:t>pilde:</w:t>
            </w:r>
          </w:p>
          <w:p w14:paraId="38E0D1DF" w14:textId="77777777" w:rsidR="00071180" w:rsidRPr="00071180" w:rsidRDefault="00004FDC" w:rsidP="00004FDC">
            <w:pPr>
              <w:ind w:left="626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 xml:space="preserve">veikt biotehnoloģisko ražošanas procesu izpildi atbilstoši tehnoloģiskajai dokumentācijai un darba </w:t>
            </w:r>
            <w:r>
              <w:rPr>
                <w:lang w:val="lv-LV"/>
              </w:rPr>
              <w:t>uzdevumam;</w:t>
            </w:r>
          </w:p>
          <w:p w14:paraId="23E01B26" w14:textId="77777777" w:rsidR="00071180" w:rsidRPr="00071180" w:rsidRDefault="00004FDC" w:rsidP="00004FD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iekraut barotni re</w:t>
            </w:r>
            <w:r>
              <w:rPr>
                <w:lang w:val="lv-LV"/>
              </w:rPr>
              <w:t>aktorā un ievadīt sējmateriālu;</w:t>
            </w:r>
          </w:p>
          <w:p w14:paraId="677E510D" w14:textId="77777777" w:rsidR="00071180" w:rsidRPr="00071180" w:rsidRDefault="00004FDC" w:rsidP="00004FD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nodrošināt nepieciešamo</w:t>
            </w:r>
            <w:r>
              <w:rPr>
                <w:lang w:val="lv-LV"/>
              </w:rPr>
              <w:t xml:space="preserve"> materiālu un reaģentu pievadi;</w:t>
            </w:r>
          </w:p>
          <w:p w14:paraId="73F84E2A" w14:textId="77777777" w:rsidR="00071180" w:rsidRPr="00071180" w:rsidRDefault="00004FDC" w:rsidP="00004FD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uzraudzīt iekārtu mērījumus un aizpildīt biotehnoloģiskā r</w:t>
            </w:r>
            <w:r>
              <w:rPr>
                <w:lang w:val="lv-LV"/>
              </w:rPr>
              <w:t>ažošanas procesa dokumentāciju;</w:t>
            </w:r>
          </w:p>
          <w:p w14:paraId="17DB976C" w14:textId="77777777" w:rsidR="00071180" w:rsidRPr="00071180" w:rsidRDefault="00004FDC" w:rsidP="00004FD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</w:t>
            </w:r>
            <w:r w:rsidR="00A36F11">
              <w:rPr>
                <w:lang w:val="lv-LV"/>
              </w:rPr>
              <w:t xml:space="preserve"> </w:t>
            </w:r>
            <w:r w:rsidR="00071180" w:rsidRPr="00071180">
              <w:rPr>
                <w:lang w:val="lv-LV"/>
              </w:rPr>
              <w:t>noņemt paraugus procesa kontroles nolūkos atbilstoši tehnoloģiskajai dok</w:t>
            </w:r>
            <w:r>
              <w:rPr>
                <w:lang w:val="lv-LV"/>
              </w:rPr>
              <w:t>umentācijai un darba uzdevumam;</w:t>
            </w:r>
          </w:p>
          <w:p w14:paraId="5E4CCEF1" w14:textId="77777777" w:rsidR="00071180" w:rsidRPr="00071180" w:rsidRDefault="00004FDC" w:rsidP="00004FDC">
            <w:pPr>
              <w:spacing w:after="120"/>
              <w:ind w:left="619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̶ </w:t>
            </w:r>
            <w:r w:rsidR="00A36F11">
              <w:rPr>
                <w:lang w:val="lv-LV"/>
              </w:rPr>
              <w:t xml:space="preserve"> </w:t>
            </w:r>
            <w:r w:rsidR="00071180" w:rsidRPr="00071180">
              <w:rPr>
                <w:lang w:val="lv-LV"/>
              </w:rPr>
              <w:t>uzraudzīt iekārtu darbību un tehnisko stāvokli biotehnoloģiskā ražošanas p</w:t>
            </w:r>
            <w:r>
              <w:rPr>
                <w:lang w:val="lv-LV"/>
              </w:rPr>
              <w:t>rocesa laikā.</w:t>
            </w:r>
          </w:p>
          <w:p w14:paraId="43ABE30B" w14:textId="77777777" w:rsidR="00071180" w:rsidRPr="00071180" w:rsidRDefault="00071180" w:rsidP="00A36F11">
            <w:pPr>
              <w:spacing w:before="120"/>
              <w:jc w:val="both"/>
              <w:rPr>
                <w:lang w:val="lv-LV"/>
              </w:rPr>
            </w:pPr>
            <w:r w:rsidRPr="00071180">
              <w:rPr>
                <w:lang w:val="lv-LV"/>
              </w:rPr>
              <w:t>3.4. Gala produkta apstrāde atbil</w:t>
            </w:r>
            <w:r w:rsidR="00004FDC">
              <w:rPr>
                <w:lang w:val="lv-LV"/>
              </w:rPr>
              <w:t>stoši tehnoloģiskajām prasībām:</w:t>
            </w:r>
          </w:p>
          <w:p w14:paraId="343201A0" w14:textId="77777777" w:rsidR="00071180" w:rsidRP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uzglabāt gala produktu reaktorā saskaņā a</w:t>
            </w:r>
            <w:r w:rsidR="00004FDC">
              <w:rPr>
                <w:lang w:val="lv-LV"/>
              </w:rPr>
              <w:t>r reglamentējošo dokumentāciju;</w:t>
            </w:r>
          </w:p>
          <w:p w14:paraId="7D752ECA" w14:textId="77777777" w:rsidR="00071180" w:rsidRP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izkraut vai aizvadīt gala produktu uz tālāku apstrādi saskaņā a</w:t>
            </w:r>
            <w:r w:rsidR="00004FDC">
              <w:rPr>
                <w:lang w:val="lv-LV"/>
              </w:rPr>
              <w:t>r reglamentējošo dokumentāciju;</w:t>
            </w:r>
          </w:p>
          <w:p w14:paraId="1390E928" w14:textId="77777777" w:rsidR="00071180" w:rsidRP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atdal</w:t>
            </w:r>
            <w:r w:rsidR="00004FDC">
              <w:rPr>
                <w:lang w:val="lv-LV"/>
              </w:rPr>
              <w:t>īt biomasu no kultūras šķīduma;</w:t>
            </w:r>
          </w:p>
          <w:p w14:paraId="394D5B0E" w14:textId="77777777" w:rsidR="00071180" w:rsidRP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veikt gala produkta izdalīšanu un attīrīšanu saskaņā a</w:t>
            </w:r>
            <w:r w:rsidR="00004FDC">
              <w:rPr>
                <w:lang w:val="lv-LV"/>
              </w:rPr>
              <w:t>r reglamentējošo dokumentāciju;</w:t>
            </w:r>
          </w:p>
          <w:p w14:paraId="67AAF26A" w14:textId="77777777" w:rsidR="00071180" w:rsidRP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apstrādāt gala produktu saskaņā ar</w:t>
            </w:r>
            <w:r w:rsidR="00004FDC">
              <w:rPr>
                <w:lang w:val="lv-LV"/>
              </w:rPr>
              <w:t xml:space="preserve"> reglamentējošo dokumentāciju;</w:t>
            </w:r>
          </w:p>
          <w:p w14:paraId="2422AD8B" w14:textId="77777777" w:rsidR="00071180" w:rsidRP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fasēt, marķēt un iepakot gala produktu saskaņā ar reglame</w:t>
            </w:r>
            <w:r w:rsidR="00004FDC">
              <w:rPr>
                <w:lang w:val="lv-LV"/>
              </w:rPr>
              <w:t>ntējošo dokumentāciju;</w:t>
            </w:r>
          </w:p>
          <w:p w14:paraId="61686996" w14:textId="77777777" w:rsidR="00071180" w:rsidRDefault="00A36F11" w:rsidP="00A36F11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 xml:space="preserve">noņemt gala produkta paraugus kvalitātes kontroles nolūkos atbilstoši tehnoloģiskajai dokumentācijai un </w:t>
            </w:r>
            <w:r w:rsidR="00004FDC">
              <w:rPr>
                <w:lang w:val="lv-LV"/>
              </w:rPr>
              <w:t>darba uzdevumam.</w:t>
            </w:r>
          </w:p>
          <w:p w14:paraId="7DA79341" w14:textId="77777777" w:rsidR="00071180" w:rsidRPr="00071180" w:rsidRDefault="00071180" w:rsidP="00071180">
            <w:pPr>
              <w:jc w:val="both"/>
              <w:rPr>
                <w:lang w:val="lv-LV"/>
              </w:rPr>
            </w:pPr>
          </w:p>
          <w:p w14:paraId="20C916CE" w14:textId="77777777" w:rsidR="00071180" w:rsidRPr="00071180" w:rsidRDefault="00071180" w:rsidP="00071180">
            <w:pPr>
              <w:jc w:val="both"/>
              <w:rPr>
                <w:lang w:val="lv-LV"/>
              </w:rPr>
            </w:pPr>
            <w:r w:rsidRPr="00071180">
              <w:rPr>
                <w:lang w:val="lv-LV"/>
              </w:rPr>
              <w:t>3.5. Iekārtu un palīgiekārtu apkope pēc bio</w:t>
            </w:r>
            <w:r w:rsidR="00004FDC">
              <w:rPr>
                <w:lang w:val="lv-LV"/>
              </w:rPr>
              <w:t>tehnoloģiskā ražošanas procesa:</w:t>
            </w:r>
          </w:p>
          <w:p w14:paraId="5D7CAFC8" w14:textId="77777777" w:rsidR="00071180" w:rsidRPr="00071180" w:rsidRDefault="00A36F11" w:rsidP="00A36F11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 xml:space="preserve">veikt iekārtu un palīgiekārtu tīrīšanu un dekontamināciju (mikroorganismu iznīcināšanu) saskaņā ar </w:t>
            </w:r>
            <w:r w:rsidR="00004FDC">
              <w:rPr>
                <w:lang w:val="lv-LV"/>
              </w:rPr>
              <w:t>reglamentējošo dokumentāciju;</w:t>
            </w:r>
          </w:p>
          <w:p w14:paraId="1370686C" w14:textId="77777777" w:rsidR="00071180" w:rsidRP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veikt tehnoloģisko komuni</w:t>
            </w:r>
            <w:r w:rsidR="00004FDC">
              <w:rPr>
                <w:lang w:val="lv-LV"/>
              </w:rPr>
              <w:t>kāciju atvienošanu un tīrīšanu;</w:t>
            </w:r>
          </w:p>
          <w:p w14:paraId="5A62A5C3" w14:textId="77777777" w:rsidR="00071180" w:rsidRDefault="00A36F11" w:rsidP="00A36F11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sagatavot biotehnoloģiskā ražošanas procesa atlikumus tālākai pārstrādei un/vai utilizācijai saskaņā ar vides</w:t>
            </w:r>
            <w:r w:rsidR="00004FDC">
              <w:rPr>
                <w:lang w:val="lv-LV"/>
              </w:rPr>
              <w:t xml:space="preserve"> </w:t>
            </w:r>
            <w:r w:rsidR="00071180" w:rsidRPr="00071180">
              <w:rPr>
                <w:lang w:val="lv-LV"/>
              </w:rPr>
              <w:t>aizsardzības prasībām u</w:t>
            </w:r>
            <w:r w:rsidR="00004FDC">
              <w:rPr>
                <w:lang w:val="lv-LV"/>
              </w:rPr>
              <w:t>n reglamentējošo dokumentāciju.</w:t>
            </w:r>
          </w:p>
          <w:p w14:paraId="157E2254" w14:textId="77777777" w:rsidR="00071180" w:rsidRPr="00071180" w:rsidRDefault="00071180" w:rsidP="00004FDC">
            <w:pPr>
              <w:jc w:val="both"/>
              <w:rPr>
                <w:lang w:val="lv-LV"/>
              </w:rPr>
            </w:pPr>
          </w:p>
          <w:p w14:paraId="22F7A6FE" w14:textId="77777777" w:rsidR="00071180" w:rsidRPr="00071180" w:rsidRDefault="00071180" w:rsidP="00071180">
            <w:pPr>
              <w:jc w:val="both"/>
              <w:rPr>
                <w:lang w:val="lv-LV"/>
              </w:rPr>
            </w:pPr>
            <w:r w:rsidRPr="00071180">
              <w:rPr>
                <w:lang w:val="lv-LV"/>
              </w:rPr>
              <w:t>3.6. Nozares saistošo kvalitātes sistēmas prasību ievērošana</w:t>
            </w:r>
            <w:r w:rsidR="00004FDC">
              <w:rPr>
                <w:lang w:val="lv-LV"/>
              </w:rPr>
              <w:t>:</w:t>
            </w:r>
          </w:p>
          <w:p w14:paraId="11CE13C6" w14:textId="77777777" w:rsidR="00071180" w:rsidRP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ievērot standarta operāciju procedūras, instrukcijas un cit</w:t>
            </w:r>
            <w:r w:rsidR="00004FDC">
              <w:rPr>
                <w:lang w:val="lv-LV"/>
              </w:rPr>
              <w:t>u reglamentējošo dokumentāciju;</w:t>
            </w:r>
          </w:p>
          <w:p w14:paraId="29D960EF" w14:textId="77777777" w:rsidR="00071180" w:rsidRP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ievērot lab</w:t>
            </w:r>
            <w:r w:rsidR="00004FDC">
              <w:rPr>
                <w:lang w:val="lv-LV"/>
              </w:rPr>
              <w:t>as ražošanas prakses principus;</w:t>
            </w:r>
          </w:p>
          <w:p w14:paraId="136867AD" w14:textId="77777777" w:rsidR="00071180" w:rsidRP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ievērot personāla, telp</w:t>
            </w:r>
            <w:r w:rsidR="00004FDC">
              <w:rPr>
                <w:lang w:val="lv-LV"/>
              </w:rPr>
              <w:t>u un iekārtu higiēnas prasības;</w:t>
            </w:r>
          </w:p>
          <w:p w14:paraId="275E09D4" w14:textId="77777777" w:rsidR="00071180" w:rsidRP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ievērot nekvalitatīvu prod</w:t>
            </w:r>
            <w:r w:rsidR="00004FDC">
              <w:rPr>
                <w:lang w:val="lv-LV"/>
              </w:rPr>
              <w:t>uktu identificēšanas procedūru;</w:t>
            </w:r>
          </w:p>
          <w:p w14:paraId="5DABC369" w14:textId="77777777" w:rsid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ievērot nekvalitatīvu tehnoloģisko komunikāciju, iekārtu un palīgiek</w:t>
            </w:r>
            <w:r w:rsidR="00004FDC">
              <w:rPr>
                <w:lang w:val="lv-LV"/>
              </w:rPr>
              <w:t>ārtu identificēšana procedūras.</w:t>
            </w:r>
          </w:p>
          <w:p w14:paraId="2174723B" w14:textId="77777777" w:rsidR="00071180" w:rsidRPr="00071180" w:rsidRDefault="00071180" w:rsidP="00004FDC">
            <w:pPr>
              <w:jc w:val="both"/>
              <w:rPr>
                <w:lang w:val="lv-LV"/>
              </w:rPr>
            </w:pPr>
          </w:p>
          <w:p w14:paraId="0B4F082B" w14:textId="77777777" w:rsidR="00071180" w:rsidRPr="00071180" w:rsidRDefault="00071180" w:rsidP="00071180">
            <w:pPr>
              <w:jc w:val="both"/>
              <w:rPr>
                <w:lang w:val="lv-LV"/>
              </w:rPr>
            </w:pPr>
            <w:r w:rsidRPr="00071180">
              <w:rPr>
                <w:lang w:val="lv-LV"/>
              </w:rPr>
              <w:t>3.7. Uzņēmuma darbības pamatpri</w:t>
            </w:r>
            <w:r w:rsidR="00A36F11">
              <w:rPr>
                <w:lang w:val="lv-LV"/>
              </w:rPr>
              <w:t>ncipu īstenošana un ievērošana:</w:t>
            </w:r>
          </w:p>
          <w:p w14:paraId="71F91F14" w14:textId="77777777" w:rsidR="00071180" w:rsidRP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ievērot</w:t>
            </w:r>
            <w:r w:rsidR="00004FDC">
              <w:rPr>
                <w:lang w:val="lv-LV"/>
              </w:rPr>
              <w:t xml:space="preserve"> darba aizsardzības noteikumus;</w:t>
            </w:r>
          </w:p>
          <w:p w14:paraId="7D2A2AB6" w14:textId="77777777" w:rsidR="00071180" w:rsidRP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ievērot</w:t>
            </w:r>
            <w:r w:rsidR="00004FDC">
              <w:rPr>
                <w:lang w:val="lv-LV"/>
              </w:rPr>
              <w:t xml:space="preserve"> vides aizsardzības noteikumus;</w:t>
            </w:r>
          </w:p>
          <w:p w14:paraId="55B59069" w14:textId="77777777" w:rsidR="00071180" w:rsidRP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ievērot ugunsdrošības</w:t>
            </w:r>
            <w:r w:rsidR="00004FDC">
              <w:rPr>
                <w:lang w:val="lv-LV"/>
              </w:rPr>
              <w:t xml:space="preserve"> un elektrodrošības noteikumus;</w:t>
            </w:r>
          </w:p>
          <w:p w14:paraId="3171F592" w14:textId="77777777" w:rsidR="00071180" w:rsidRP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04FDC">
              <w:rPr>
                <w:lang w:val="lv-LV"/>
              </w:rPr>
              <w:t>sniegt pirmo palīdzību;</w:t>
            </w:r>
          </w:p>
          <w:p w14:paraId="7BE6AB51" w14:textId="77777777" w:rsidR="00071180" w:rsidRP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organizēt savu darbu saskaņā ar termiņiem, re</w:t>
            </w:r>
            <w:r w:rsidR="00004FDC">
              <w:rPr>
                <w:lang w:val="lv-LV"/>
              </w:rPr>
              <w:t>sursiem un kvalitātes prasībām;</w:t>
            </w:r>
          </w:p>
          <w:p w14:paraId="5B4734FD" w14:textId="77777777" w:rsidR="00071180" w:rsidRP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lietot kolektīvos un indiv</w:t>
            </w:r>
            <w:r w:rsidR="00004FDC">
              <w:rPr>
                <w:lang w:val="lv-LV"/>
              </w:rPr>
              <w:t>iduālos aizsardzības līdzekļus;</w:t>
            </w:r>
          </w:p>
          <w:p w14:paraId="55C8C3C5" w14:textId="77777777" w:rsidR="00071180" w:rsidRP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04FDC">
              <w:rPr>
                <w:lang w:val="lv-LV"/>
              </w:rPr>
              <w:t>sadarboties ar kolēģiem;</w:t>
            </w:r>
          </w:p>
          <w:p w14:paraId="120B520F" w14:textId="77777777" w:rsidR="00212197" w:rsidRPr="00071180" w:rsidRDefault="00A36F11" w:rsidP="00A36F1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071180" w:rsidRPr="00071180">
              <w:rPr>
                <w:lang w:val="lv-LV"/>
              </w:rPr>
              <w:t>uzturēt tīru un sakoptu</w:t>
            </w:r>
            <w:r w:rsidR="00004FDC">
              <w:rPr>
                <w:lang w:val="lv-LV"/>
              </w:rPr>
              <w:t xml:space="preserve"> darba vidi.</w:t>
            </w:r>
          </w:p>
          <w:p w14:paraId="5757B5BB" w14:textId="77777777" w:rsidR="001C62D9" w:rsidRPr="00004FDC" w:rsidRDefault="001C62D9" w:rsidP="001C62D9">
            <w:pPr>
              <w:jc w:val="both"/>
              <w:rPr>
                <w:color w:val="000000"/>
                <w:lang w:val="lv-LV"/>
              </w:rPr>
            </w:pPr>
          </w:p>
          <w:p w14:paraId="5AE3AE2F" w14:textId="77777777" w:rsidR="00447FE4" w:rsidRPr="00BB1178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693655351" w:edGrp="everyone"/>
            <w:r w:rsidRPr="00BB1178">
              <w:rPr>
                <w:color w:val="000000"/>
                <w:lang w:val="lv-LV"/>
              </w:rPr>
              <w:t>Papildu kompetences:</w:t>
            </w:r>
          </w:p>
          <w:p w14:paraId="6B9E2673" w14:textId="77777777" w:rsidR="002C2CF3" w:rsidRPr="007B2ACD" w:rsidRDefault="00A36F11" w:rsidP="00A36F11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447FE4" w:rsidRPr="00206636">
              <w:rPr>
                <w:i/>
                <w:color w:val="1F3864"/>
                <w:lang w:val="lv-LV"/>
              </w:rPr>
              <w:t>&lt;&lt;</w:t>
            </w:r>
            <w:r w:rsidR="00447FE4" w:rsidRPr="007B2ACD">
              <w:rPr>
                <w:i/>
                <w:color w:val="1F3864"/>
                <w:lang w:val="lv-LV"/>
              </w:rPr>
              <w:t xml:space="preserve">Aizpilda </w:t>
            </w:r>
            <w:r w:rsidR="00447FE4"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="00447FE4"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2D3600C4" w14:textId="77777777" w:rsidR="007B2ACD" w:rsidRPr="00586E5B" w:rsidRDefault="00A36F11" w:rsidP="00A36F11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7B2ACD">
              <w:rPr>
                <w:i/>
                <w:color w:val="1F3864"/>
                <w:lang w:val="lv-LV"/>
              </w:rPr>
              <w:t>...;</w:t>
            </w:r>
          </w:p>
          <w:p w14:paraId="0BC823C4" w14:textId="77777777" w:rsidR="007B2ACD" w:rsidRDefault="00A36F11" w:rsidP="00A36F11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7B2ACD">
              <w:rPr>
                <w:i/>
                <w:color w:val="000000"/>
                <w:lang w:val="lv-LV"/>
              </w:rPr>
              <w:t>...;</w:t>
            </w:r>
          </w:p>
          <w:p w14:paraId="1810D166" w14:textId="77777777" w:rsidR="00B75CB3" w:rsidRPr="009F795F" w:rsidRDefault="00A36F11" w:rsidP="00A36F11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7B2ACD">
              <w:rPr>
                <w:i/>
                <w:color w:val="000000"/>
                <w:lang w:val="lv-LV"/>
              </w:rPr>
              <w:t>...</w:t>
            </w:r>
            <w:permEnd w:id="1693655351"/>
          </w:p>
          <w:p w14:paraId="583DFC90" w14:textId="77777777"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222F60E3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186783" w14:paraId="5C6B5E74" w14:textId="77777777" w:rsidTr="00872D7E">
        <w:tc>
          <w:tcPr>
            <w:tcW w:w="10207" w:type="dxa"/>
            <w:shd w:val="clear" w:color="auto" w:fill="D9D9D9"/>
          </w:tcPr>
          <w:p w14:paraId="0EA49EC3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186783" w14:paraId="69DBFDC2" w14:textId="77777777" w:rsidTr="002E04ED">
        <w:trPr>
          <w:trHeight w:val="215"/>
        </w:trPr>
        <w:tc>
          <w:tcPr>
            <w:tcW w:w="10207" w:type="dxa"/>
          </w:tcPr>
          <w:p w14:paraId="1E136A26" w14:textId="77777777" w:rsidR="00362BA6" w:rsidRPr="001C62D9" w:rsidRDefault="00071180" w:rsidP="00004FDC">
            <w:pPr>
              <w:spacing w:before="120" w:after="120"/>
              <w:jc w:val="both"/>
              <w:rPr>
                <w:lang w:val="lv-LV"/>
              </w:rPr>
            </w:pPr>
            <w:r w:rsidRPr="00071180">
              <w:rPr>
                <w:lang w:val="lv-LV"/>
              </w:rPr>
              <w:t>Strādāt ķīmijas, bioķīmijas, farmācijas, kosmētikas un parfimērijas nozares uzņēmumā.</w:t>
            </w:r>
          </w:p>
        </w:tc>
      </w:tr>
      <w:tr w:rsidR="008978DE" w:rsidRPr="00872D7E" w14:paraId="7E79639A" w14:textId="77777777" w:rsidTr="00A41A55">
        <w:trPr>
          <w:trHeight w:val="274"/>
        </w:trPr>
        <w:tc>
          <w:tcPr>
            <w:tcW w:w="10207" w:type="dxa"/>
          </w:tcPr>
          <w:p w14:paraId="37A2E008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11EEFCD7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186783" w14:paraId="2E905A98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8667B2E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186783" w14:paraId="3961440E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2F04C9C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07B8033F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33AF63F0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37CA174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590613561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186783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590613561"/>
          </w:p>
        </w:tc>
        <w:tc>
          <w:tcPr>
            <w:tcW w:w="5103" w:type="dxa"/>
          </w:tcPr>
          <w:p w14:paraId="3F4ACD36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186783" w14:paraId="26D61A1E" w14:textId="77777777" w:rsidTr="003C241F">
        <w:trPr>
          <w:trHeight w:val="303"/>
        </w:trPr>
        <w:tc>
          <w:tcPr>
            <w:tcW w:w="5104" w:type="dxa"/>
          </w:tcPr>
          <w:p w14:paraId="6A99C76D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8848740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7F45763E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186783" w14:paraId="57501769" w14:textId="77777777" w:rsidTr="00362BA6">
        <w:trPr>
          <w:trHeight w:val="274"/>
        </w:trPr>
        <w:tc>
          <w:tcPr>
            <w:tcW w:w="5104" w:type="dxa"/>
          </w:tcPr>
          <w:p w14:paraId="7EB4B275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lastRenderedPageBreak/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EB3D6E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52F303B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2E5A3FD8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2AB0319A" w14:textId="77777777" w:rsidTr="00BD270E">
        <w:trPr>
          <w:trHeight w:val="53"/>
        </w:trPr>
        <w:tc>
          <w:tcPr>
            <w:tcW w:w="5104" w:type="dxa"/>
          </w:tcPr>
          <w:p w14:paraId="369EFE19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0C86CE97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6CA9DAED" w14:textId="77777777" w:rsidTr="00A41A55">
        <w:trPr>
          <w:trHeight w:val="328"/>
        </w:trPr>
        <w:tc>
          <w:tcPr>
            <w:tcW w:w="5104" w:type="dxa"/>
          </w:tcPr>
          <w:p w14:paraId="446BA402" w14:textId="77777777"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707FAA01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123101426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123101426"/>
          </w:p>
        </w:tc>
      </w:tr>
      <w:tr w:rsidR="008978DE" w:rsidRPr="00D546F5" w14:paraId="0B11CB92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4B40ABF6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61772103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44BB534A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323A55D8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186783" w14:paraId="1A7B135C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2FC0C93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108043764" w:edGrp="everyone"/>
      <w:tr w:rsidR="00256EA9" w:rsidRPr="00186783" w14:paraId="50B36371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EA26D7D" w14:textId="77777777" w:rsidR="00256EA9" w:rsidRPr="00BB1178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805980520"/>
              </w:sdtPr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13496830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F08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108043764"/>
            <w:r w:rsidR="00256EA9" w:rsidRPr="00BB1178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387078276" w:edGrp="everyone"/>
          <w:p w14:paraId="384F46AD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774975312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-790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F08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387078276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622017493" w:edGrp="everyone"/>
          <w:p w14:paraId="545734D6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487022976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-1776164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F08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622017493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286895318" w:edGrp="everyone"/>
          <w:p w14:paraId="3092D55A" w14:textId="77777777" w:rsidR="00256EA9" w:rsidRPr="00872D7E" w:rsidRDefault="00000000" w:rsidP="00004FDC">
            <w:pPr>
              <w:spacing w:after="120"/>
              <w:ind w:left="706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7992303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-2117046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F08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286895318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156536414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C0FAED9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370845268"/>
              </w:sdtPr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12026018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F08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156536414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BB1178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BB1178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186783" w14:paraId="4C7929B0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FAD120" w14:textId="77777777" w:rsidR="00256EA9" w:rsidRPr="00004FDC" w:rsidRDefault="00256EA9" w:rsidP="006543C2">
            <w:pPr>
              <w:rPr>
                <w:rFonts w:ascii="Arial" w:hAnsi="Arial"/>
                <w:lang w:val="lv-LV"/>
              </w:rPr>
            </w:pPr>
          </w:p>
          <w:p w14:paraId="0D3581C2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279599139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279599139"/>
          <w:p w14:paraId="58BFADBE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31CEA36D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32B5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2790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51A90A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186783" w14:paraId="0390CA48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4850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31C5A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32988744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32988744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72362C3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31892351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318923511"/>
          </w:p>
        </w:tc>
      </w:tr>
      <w:tr w:rsidR="00966AC8" w:rsidRPr="00186783" w14:paraId="58ABCDB6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CDCC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5FFA4D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76245613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01124B18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76245613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5D79982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39729942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2B28D623" w14:textId="77777777" w:rsidR="00966AC8" w:rsidRPr="00F30147" w:rsidRDefault="00A41A55" w:rsidP="00004FDC">
            <w:pPr>
              <w:spacing w:before="20"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397299420"/>
          </w:p>
        </w:tc>
      </w:tr>
      <w:tr w:rsidR="00966AC8" w:rsidRPr="00BA6FFE" w14:paraId="79252458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FFA684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57A40944" w14:textId="77777777" w:rsidR="00B1064A" w:rsidRPr="00AD0235" w:rsidRDefault="00B1064A" w:rsidP="00004FDC">
            <w:pPr>
              <w:rPr>
                <w:color w:val="000000"/>
                <w:sz w:val="18"/>
                <w:szCs w:val="18"/>
                <w:lang w:val="lv-LV"/>
              </w:rPr>
            </w:pPr>
          </w:p>
          <w:p w14:paraId="4B046472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028E5517" w14:textId="77777777" w:rsidR="00083313" w:rsidRPr="00206636" w:rsidRDefault="00000000">
            <w:pPr>
              <w:rPr>
                <w:i/>
                <w:color w:val="000000"/>
                <w:lang w:val="lv-LV"/>
              </w:rPr>
            </w:pPr>
            <w:hyperlink r:id="rId10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29630782" w14:textId="77777777" w:rsidR="00966AC8" w:rsidRPr="00083DCF" w:rsidRDefault="00000000">
            <w:pPr>
              <w:rPr>
                <w:i/>
                <w:lang w:val="lv-LV"/>
              </w:rPr>
            </w:pPr>
            <w:hyperlink r:id="rId11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5723C9E3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1304FB22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41230FE2" w14:textId="77777777" w:rsidR="00083313" w:rsidRPr="001C62D9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20F03C9B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6854" w14:textId="77777777" w:rsidR="0082781F" w:rsidRDefault="0082781F">
      <w:r>
        <w:separator/>
      </w:r>
    </w:p>
  </w:endnote>
  <w:endnote w:type="continuationSeparator" w:id="0">
    <w:p w14:paraId="4DB243F0" w14:textId="77777777" w:rsidR="0082781F" w:rsidRDefault="0082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27A1" w14:textId="77777777" w:rsidR="002C2CF3" w:rsidRPr="002A1990" w:rsidRDefault="006202CE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35006C">
      <w:rPr>
        <w:noProof/>
      </w:rPr>
      <w:t>3</w:t>
    </w:r>
    <w:r>
      <w:rPr>
        <w:noProof/>
      </w:rPr>
      <w:fldChar w:fldCharType="end"/>
    </w:r>
  </w:p>
  <w:p w14:paraId="03111419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BCFA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8589E9C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4AC98DB4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314E13B9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FC70" w14:textId="77777777" w:rsidR="0082781F" w:rsidRDefault="0082781F">
      <w:r>
        <w:separator/>
      </w:r>
    </w:p>
  </w:footnote>
  <w:footnote w:type="continuationSeparator" w:id="0">
    <w:p w14:paraId="45D6E3D2" w14:textId="77777777" w:rsidR="0082781F" w:rsidRDefault="0082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5419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629362">
    <w:abstractNumId w:val="8"/>
  </w:num>
  <w:num w:numId="2" w16cid:durableId="1254781559">
    <w:abstractNumId w:val="25"/>
  </w:num>
  <w:num w:numId="3" w16cid:durableId="592326816">
    <w:abstractNumId w:val="23"/>
  </w:num>
  <w:num w:numId="4" w16cid:durableId="1972322001">
    <w:abstractNumId w:val="7"/>
  </w:num>
  <w:num w:numId="5" w16cid:durableId="676541778">
    <w:abstractNumId w:val="18"/>
  </w:num>
  <w:num w:numId="6" w16cid:durableId="813912723">
    <w:abstractNumId w:val="20"/>
  </w:num>
  <w:num w:numId="7" w16cid:durableId="894851472">
    <w:abstractNumId w:val="28"/>
  </w:num>
  <w:num w:numId="8" w16cid:durableId="702097110">
    <w:abstractNumId w:val="2"/>
  </w:num>
  <w:num w:numId="9" w16cid:durableId="204366966">
    <w:abstractNumId w:val="5"/>
  </w:num>
  <w:num w:numId="10" w16cid:durableId="299120292">
    <w:abstractNumId w:val="4"/>
  </w:num>
  <w:num w:numId="11" w16cid:durableId="1982686570">
    <w:abstractNumId w:val="17"/>
  </w:num>
  <w:num w:numId="12" w16cid:durableId="1641492043">
    <w:abstractNumId w:val="16"/>
  </w:num>
  <w:num w:numId="13" w16cid:durableId="350643806">
    <w:abstractNumId w:val="13"/>
  </w:num>
  <w:num w:numId="14" w16cid:durableId="871773359">
    <w:abstractNumId w:val="12"/>
  </w:num>
  <w:num w:numId="15" w16cid:durableId="1501045875">
    <w:abstractNumId w:val="9"/>
  </w:num>
  <w:num w:numId="16" w16cid:durableId="1077508778">
    <w:abstractNumId w:val="14"/>
  </w:num>
  <w:num w:numId="17" w16cid:durableId="1418093558">
    <w:abstractNumId w:val="19"/>
  </w:num>
  <w:num w:numId="18" w16cid:durableId="1218859718">
    <w:abstractNumId w:val="10"/>
  </w:num>
  <w:num w:numId="19" w16cid:durableId="1065106791">
    <w:abstractNumId w:val="6"/>
  </w:num>
  <w:num w:numId="20" w16cid:durableId="1367871069">
    <w:abstractNumId w:val="24"/>
  </w:num>
  <w:num w:numId="21" w16cid:durableId="2104104112">
    <w:abstractNumId w:val="21"/>
  </w:num>
  <w:num w:numId="22" w16cid:durableId="1906139308">
    <w:abstractNumId w:val="1"/>
  </w:num>
  <w:num w:numId="23" w16cid:durableId="902561854">
    <w:abstractNumId w:val="27"/>
  </w:num>
  <w:num w:numId="24" w16cid:durableId="698050348">
    <w:abstractNumId w:val="15"/>
  </w:num>
  <w:num w:numId="25" w16cid:durableId="272128029">
    <w:abstractNumId w:val="3"/>
  </w:num>
  <w:num w:numId="26" w16cid:durableId="1110510796">
    <w:abstractNumId w:val="0"/>
  </w:num>
  <w:num w:numId="27" w16cid:durableId="1779375930">
    <w:abstractNumId w:val="11"/>
  </w:num>
  <w:num w:numId="28" w16cid:durableId="1655724235">
    <w:abstractNumId w:val="30"/>
  </w:num>
  <w:num w:numId="29" w16cid:durableId="437528216">
    <w:abstractNumId w:val="29"/>
  </w:num>
  <w:num w:numId="30" w16cid:durableId="1365204992">
    <w:abstractNumId w:val="26"/>
  </w:num>
  <w:num w:numId="31" w16cid:durableId="1516813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Uwqf6S2qOuc5lV7DsdYN3Q7SF5LzGTAt87wEPU5VWfmQkS80/ocsdLDO1aXswS9wnf1TuP8VtKP2UT3HhB/rA==" w:salt="ghwEDNcrvNkFfakshFos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04FDC"/>
    <w:rsid w:val="000211F4"/>
    <w:rsid w:val="0002234C"/>
    <w:rsid w:val="00022F1F"/>
    <w:rsid w:val="00034B9B"/>
    <w:rsid w:val="00035BF3"/>
    <w:rsid w:val="000473AF"/>
    <w:rsid w:val="00052AF1"/>
    <w:rsid w:val="00071180"/>
    <w:rsid w:val="000751C3"/>
    <w:rsid w:val="00075434"/>
    <w:rsid w:val="000800ED"/>
    <w:rsid w:val="00083313"/>
    <w:rsid w:val="00083DCF"/>
    <w:rsid w:val="00094EC4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86783"/>
    <w:rsid w:val="001B0972"/>
    <w:rsid w:val="001B1371"/>
    <w:rsid w:val="001C3138"/>
    <w:rsid w:val="001C62D9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53E85"/>
    <w:rsid w:val="00256EA9"/>
    <w:rsid w:val="00260C78"/>
    <w:rsid w:val="00261DEE"/>
    <w:rsid w:val="002861B5"/>
    <w:rsid w:val="002869FD"/>
    <w:rsid w:val="002931A8"/>
    <w:rsid w:val="002A0A18"/>
    <w:rsid w:val="002A1990"/>
    <w:rsid w:val="002A3E1C"/>
    <w:rsid w:val="002A7D7B"/>
    <w:rsid w:val="002C2CF3"/>
    <w:rsid w:val="002C30F7"/>
    <w:rsid w:val="002E04ED"/>
    <w:rsid w:val="00327751"/>
    <w:rsid w:val="00327A5F"/>
    <w:rsid w:val="00337C59"/>
    <w:rsid w:val="0035006C"/>
    <w:rsid w:val="00350A1C"/>
    <w:rsid w:val="0036011B"/>
    <w:rsid w:val="00362BA6"/>
    <w:rsid w:val="00370540"/>
    <w:rsid w:val="0037752F"/>
    <w:rsid w:val="00382158"/>
    <w:rsid w:val="00395386"/>
    <w:rsid w:val="003B1C66"/>
    <w:rsid w:val="003C0B9C"/>
    <w:rsid w:val="003C241F"/>
    <w:rsid w:val="003C2A02"/>
    <w:rsid w:val="003C4751"/>
    <w:rsid w:val="003C701D"/>
    <w:rsid w:val="003C722E"/>
    <w:rsid w:val="003E28A5"/>
    <w:rsid w:val="003E50A3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4A04"/>
    <w:rsid w:val="004A7F93"/>
    <w:rsid w:val="004D01F8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202CE"/>
    <w:rsid w:val="0063005B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5DD4"/>
    <w:rsid w:val="00697788"/>
    <w:rsid w:val="00697A89"/>
    <w:rsid w:val="006A3FCB"/>
    <w:rsid w:val="006B4A47"/>
    <w:rsid w:val="006C6B59"/>
    <w:rsid w:val="006C77D8"/>
    <w:rsid w:val="006D04C9"/>
    <w:rsid w:val="006D54DF"/>
    <w:rsid w:val="006D63C3"/>
    <w:rsid w:val="006E791B"/>
    <w:rsid w:val="006F3449"/>
    <w:rsid w:val="0070474B"/>
    <w:rsid w:val="00723553"/>
    <w:rsid w:val="00760DE4"/>
    <w:rsid w:val="00762D26"/>
    <w:rsid w:val="00762F2F"/>
    <w:rsid w:val="00774C08"/>
    <w:rsid w:val="00780A67"/>
    <w:rsid w:val="00790B4D"/>
    <w:rsid w:val="00790ED6"/>
    <w:rsid w:val="0079496C"/>
    <w:rsid w:val="007A0D0F"/>
    <w:rsid w:val="007A26F6"/>
    <w:rsid w:val="007B0255"/>
    <w:rsid w:val="007B28B4"/>
    <w:rsid w:val="007B2ACD"/>
    <w:rsid w:val="007C16D8"/>
    <w:rsid w:val="007C2BC1"/>
    <w:rsid w:val="007C4373"/>
    <w:rsid w:val="007D01AA"/>
    <w:rsid w:val="007D3364"/>
    <w:rsid w:val="007D7EC4"/>
    <w:rsid w:val="00813401"/>
    <w:rsid w:val="0082781F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535B"/>
    <w:rsid w:val="008C0018"/>
    <w:rsid w:val="008C0A0D"/>
    <w:rsid w:val="008C20D7"/>
    <w:rsid w:val="008C3146"/>
    <w:rsid w:val="008C4286"/>
    <w:rsid w:val="008C4665"/>
    <w:rsid w:val="008E245E"/>
    <w:rsid w:val="009018EC"/>
    <w:rsid w:val="00924F65"/>
    <w:rsid w:val="00932772"/>
    <w:rsid w:val="00935FB3"/>
    <w:rsid w:val="00966AC8"/>
    <w:rsid w:val="00966BBF"/>
    <w:rsid w:val="00976BCD"/>
    <w:rsid w:val="00992DC0"/>
    <w:rsid w:val="009A021E"/>
    <w:rsid w:val="009B37E5"/>
    <w:rsid w:val="009C07C7"/>
    <w:rsid w:val="009C5E68"/>
    <w:rsid w:val="009D01BD"/>
    <w:rsid w:val="009D14BD"/>
    <w:rsid w:val="009D434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36F11"/>
    <w:rsid w:val="00A41A55"/>
    <w:rsid w:val="00A60676"/>
    <w:rsid w:val="00A6163C"/>
    <w:rsid w:val="00A62D1F"/>
    <w:rsid w:val="00A62EC9"/>
    <w:rsid w:val="00A7539B"/>
    <w:rsid w:val="00A81C7B"/>
    <w:rsid w:val="00A832F1"/>
    <w:rsid w:val="00A866F2"/>
    <w:rsid w:val="00A960EA"/>
    <w:rsid w:val="00AD0235"/>
    <w:rsid w:val="00AD6990"/>
    <w:rsid w:val="00AE62DE"/>
    <w:rsid w:val="00B023A6"/>
    <w:rsid w:val="00B1064A"/>
    <w:rsid w:val="00B14EE4"/>
    <w:rsid w:val="00B3516D"/>
    <w:rsid w:val="00B4024F"/>
    <w:rsid w:val="00B408CB"/>
    <w:rsid w:val="00B40A5F"/>
    <w:rsid w:val="00B54137"/>
    <w:rsid w:val="00B65331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1178"/>
    <w:rsid w:val="00BB4677"/>
    <w:rsid w:val="00BC2194"/>
    <w:rsid w:val="00BC5800"/>
    <w:rsid w:val="00BD270E"/>
    <w:rsid w:val="00BE6377"/>
    <w:rsid w:val="00C00B29"/>
    <w:rsid w:val="00C13F83"/>
    <w:rsid w:val="00C27A6F"/>
    <w:rsid w:val="00C33AB1"/>
    <w:rsid w:val="00C35CC4"/>
    <w:rsid w:val="00C42000"/>
    <w:rsid w:val="00C51CD2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B60F9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413E1"/>
    <w:rsid w:val="00D546F5"/>
    <w:rsid w:val="00D56008"/>
    <w:rsid w:val="00D57F22"/>
    <w:rsid w:val="00D81C79"/>
    <w:rsid w:val="00D87A45"/>
    <w:rsid w:val="00DA5AFF"/>
    <w:rsid w:val="00DA6C91"/>
    <w:rsid w:val="00DB2F87"/>
    <w:rsid w:val="00DC4277"/>
    <w:rsid w:val="00DC52FC"/>
    <w:rsid w:val="00DD7B40"/>
    <w:rsid w:val="00DE63F6"/>
    <w:rsid w:val="00DF0C36"/>
    <w:rsid w:val="00E204B9"/>
    <w:rsid w:val="00E31ABC"/>
    <w:rsid w:val="00E5613C"/>
    <w:rsid w:val="00E647A9"/>
    <w:rsid w:val="00E7593D"/>
    <w:rsid w:val="00E90063"/>
    <w:rsid w:val="00EB2F08"/>
    <w:rsid w:val="00EB3D6E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3E4A"/>
    <w:rsid w:val="00F914B7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AC28C5"/>
  <w15:docId w15:val="{96AF8B98-A4FB-4FF4-AD5E-3EC433E8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4B9"/>
    <w:rPr>
      <w:lang w:val="en-GB" w:eastAsia="en-GB"/>
    </w:rPr>
  </w:style>
  <w:style w:type="paragraph" w:styleId="Heading1">
    <w:name w:val="heading 1"/>
    <w:basedOn w:val="Normal"/>
    <w:next w:val="Normal"/>
    <w:qFormat/>
    <w:rsid w:val="00E204B9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204B9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E204B9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E204B9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E204B9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204B9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E204B9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E204B9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E204B9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04B9"/>
    <w:rPr>
      <w:vertAlign w:val="superscript"/>
    </w:rPr>
  </w:style>
  <w:style w:type="paragraph" w:styleId="BodyText3">
    <w:name w:val="Body Text 3"/>
    <w:basedOn w:val="Normal"/>
    <w:rsid w:val="00E204B9"/>
    <w:rPr>
      <w:b/>
      <w:sz w:val="24"/>
      <w:lang w:eastAsia="en-US"/>
    </w:rPr>
  </w:style>
  <w:style w:type="paragraph" w:styleId="BodyTextIndent">
    <w:name w:val="Body Text Indent"/>
    <w:basedOn w:val="Normal"/>
    <w:rsid w:val="00E204B9"/>
    <w:rPr>
      <w:sz w:val="24"/>
      <w:lang w:eastAsia="en-US"/>
    </w:rPr>
  </w:style>
  <w:style w:type="paragraph" w:styleId="BodyText">
    <w:name w:val="Body Text"/>
    <w:basedOn w:val="Normal"/>
    <w:rsid w:val="00E204B9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E204B9"/>
    <w:rPr>
      <w:lang w:eastAsia="en-US"/>
    </w:rPr>
  </w:style>
  <w:style w:type="paragraph" w:styleId="Footer">
    <w:name w:val="footer"/>
    <w:basedOn w:val="Normal"/>
    <w:link w:val="FooterChar"/>
    <w:uiPriority w:val="99"/>
    <w:rsid w:val="00E204B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E204B9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E204B9"/>
    <w:rPr>
      <w:color w:val="0000FF"/>
      <w:u w:val="single"/>
    </w:rPr>
  </w:style>
  <w:style w:type="paragraph" w:styleId="DocumentMap">
    <w:name w:val="Document Map"/>
    <w:basedOn w:val="Normal"/>
    <w:semiHidden/>
    <w:rsid w:val="00E204B9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E204B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E204B9"/>
  </w:style>
  <w:style w:type="paragraph" w:styleId="BodyTextIndent2">
    <w:name w:val="Body Text Indent 2"/>
    <w:basedOn w:val="Normal"/>
    <w:rsid w:val="00E204B9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0F28-5C1C-4F01-89A9-CA4FD877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6407</Characters>
  <Application>Microsoft Office Word</Application>
  <DocSecurity>8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7515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2022-12-16T13:23:00Z</dcterms:created>
  <dcterms:modified xsi:type="dcterms:W3CDTF">2022-12-16T13:28:00Z</dcterms:modified>
</cp:coreProperties>
</file>